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1B2" w:rsidRDefault="003661B2" w:rsidP="00487614">
      <w:pPr>
        <w:pStyle w:val="a3"/>
        <w:tabs>
          <w:tab w:val="left" w:pos="8460"/>
        </w:tabs>
        <w:ind w:right="993"/>
        <w:jc w:val="right"/>
        <w:rPr>
          <w:rFonts w:ascii="Tahoma" w:hAnsi="Tahoma" w:cs="Tahoma"/>
          <w:sz w:val="20"/>
          <w:szCs w:val="20"/>
        </w:rPr>
      </w:pPr>
    </w:p>
    <w:p w:rsidR="00487614" w:rsidRPr="00BC2D4B" w:rsidRDefault="00F27EED" w:rsidP="00F27EED">
      <w:pPr>
        <w:pStyle w:val="a3"/>
        <w:tabs>
          <w:tab w:val="left" w:pos="8460"/>
        </w:tabs>
        <w:ind w:right="993"/>
        <w:jc w:val="right"/>
        <w:rPr>
          <w:rFonts w:ascii="Tahoma" w:hAnsi="Tahoma" w:cs="Tahoma"/>
          <w:sz w:val="20"/>
          <w:szCs w:val="20"/>
        </w:rPr>
      </w:pPr>
      <w:proofErr w:type="gramStart"/>
      <w:r>
        <w:rPr>
          <w:rFonts w:ascii="Tahoma" w:hAnsi="Tahoma" w:cs="Tahoma"/>
          <w:sz w:val="20"/>
          <w:szCs w:val="20"/>
        </w:rPr>
        <w:t>5</w:t>
      </w:r>
      <w:r w:rsidR="00487614">
        <w:rPr>
          <w:rFonts w:ascii="Tahoma" w:hAnsi="Tahoma" w:cs="Tahoma" w:hint="cs"/>
          <w:sz w:val="20"/>
          <w:szCs w:val="20"/>
          <w:rtl/>
        </w:rPr>
        <w:t xml:space="preserve">  </w:t>
      </w:r>
      <w:r>
        <w:rPr>
          <w:rFonts w:ascii="Tahoma" w:hAnsi="Tahoma" w:cs="Tahoma" w:hint="cs"/>
          <w:sz w:val="20"/>
          <w:szCs w:val="20"/>
          <w:rtl/>
        </w:rPr>
        <w:t>אפריל</w:t>
      </w:r>
      <w:r w:rsidR="00487614">
        <w:rPr>
          <w:rFonts w:ascii="Tahoma" w:hAnsi="Tahoma" w:cs="Tahoma" w:hint="cs"/>
          <w:sz w:val="20"/>
          <w:szCs w:val="20"/>
          <w:rtl/>
        </w:rPr>
        <w:t>,2012</w:t>
      </w:r>
      <w:proofErr w:type="gramEnd"/>
    </w:p>
    <w:p w:rsidR="00487614" w:rsidRPr="00BC2D4B" w:rsidRDefault="00487614" w:rsidP="00F27EED">
      <w:pPr>
        <w:pStyle w:val="a3"/>
        <w:tabs>
          <w:tab w:val="left" w:pos="4320"/>
        </w:tabs>
        <w:ind w:left="5040" w:right="-540" w:firstLine="720"/>
        <w:rPr>
          <w:rFonts w:ascii="Tahoma" w:hAnsi="Tahoma" w:cs="Tahoma"/>
          <w:sz w:val="20"/>
          <w:szCs w:val="20"/>
        </w:rPr>
      </w:pPr>
      <w:r w:rsidRPr="00BC2D4B">
        <w:rPr>
          <w:rFonts w:ascii="Tahoma" w:hAnsi="Tahoma" w:cs="Tahoma"/>
          <w:sz w:val="20"/>
          <w:szCs w:val="20"/>
        </w:rPr>
        <w:t xml:space="preserve">  </w:t>
      </w:r>
      <w:r>
        <w:rPr>
          <w:rFonts w:ascii="Tahoma" w:hAnsi="Tahoma" w:cs="Tahoma" w:hint="cs"/>
          <w:sz w:val="20"/>
          <w:szCs w:val="20"/>
          <w:rtl/>
        </w:rPr>
        <w:t xml:space="preserve">      </w:t>
      </w:r>
      <w:r w:rsidR="00E6458E">
        <w:rPr>
          <w:rFonts w:ascii="Tahoma" w:hAnsi="Tahoma" w:cs="Tahoma"/>
          <w:sz w:val="20"/>
          <w:szCs w:val="20"/>
        </w:rPr>
        <w:t xml:space="preserve"> </w:t>
      </w:r>
      <w:r>
        <w:rPr>
          <w:rFonts w:ascii="Tahoma" w:hAnsi="Tahoma" w:cs="Tahoma"/>
          <w:sz w:val="20"/>
          <w:szCs w:val="20"/>
        </w:rPr>
        <w:t xml:space="preserve">   </w:t>
      </w:r>
      <w:r w:rsidRPr="00BC2D4B">
        <w:rPr>
          <w:rFonts w:ascii="Tahoma" w:hAnsi="Tahoma" w:cs="Tahoma"/>
          <w:sz w:val="20"/>
          <w:szCs w:val="20"/>
          <w:rtl/>
        </w:rPr>
        <w:t xml:space="preserve">     סימננו: </w:t>
      </w:r>
      <w:r w:rsidR="00E6458E">
        <w:rPr>
          <w:rFonts w:ascii="Tahoma" w:hAnsi="Tahoma" w:cs="Tahoma"/>
          <w:sz w:val="20"/>
          <w:szCs w:val="20"/>
        </w:rPr>
        <w:t>050-12</w:t>
      </w:r>
      <w:r w:rsidR="00F27EED">
        <w:rPr>
          <w:rFonts w:ascii="Tahoma" w:hAnsi="Tahoma" w:cs="Tahoma"/>
          <w:sz w:val="20"/>
          <w:szCs w:val="20"/>
        </w:rPr>
        <w:t>A</w:t>
      </w:r>
    </w:p>
    <w:p w:rsidR="00487614" w:rsidRPr="00BC2D4B" w:rsidRDefault="00487614" w:rsidP="00487614">
      <w:pPr>
        <w:pStyle w:val="3"/>
        <w:bidi/>
        <w:rPr>
          <w:rFonts w:ascii="Tahoma" w:hAnsi="Tahoma" w:cs="Tahoma"/>
          <w:b w:val="0"/>
          <w:bCs w:val="0"/>
          <w:sz w:val="20"/>
          <w:szCs w:val="20"/>
          <w:lang w:bidi="he-IL"/>
        </w:rPr>
      </w:pPr>
      <w:r w:rsidRPr="00BC2D4B">
        <w:rPr>
          <w:rFonts w:ascii="Tahoma" w:hAnsi="Tahoma" w:cs="Tahoma"/>
          <w:b w:val="0"/>
          <w:bCs w:val="0"/>
          <w:sz w:val="20"/>
          <w:szCs w:val="20"/>
          <w:rtl/>
          <w:lang w:bidi="he-IL"/>
        </w:rPr>
        <w:t>לכבוד</w:t>
      </w:r>
    </w:p>
    <w:p w:rsidR="00487614" w:rsidRPr="00BC2D4B" w:rsidRDefault="00487614" w:rsidP="00487614">
      <w:pPr>
        <w:rPr>
          <w:rFonts w:ascii="Tahoma" w:hAnsi="Tahoma" w:cs="Tahoma"/>
          <w:sz w:val="20"/>
          <w:szCs w:val="20"/>
          <w:rtl/>
        </w:rPr>
      </w:pPr>
      <w:r>
        <w:rPr>
          <w:rFonts w:ascii="Tahoma" w:hAnsi="Tahoma" w:cs="Tahoma" w:hint="cs"/>
          <w:sz w:val="20"/>
          <w:szCs w:val="20"/>
          <w:rtl/>
        </w:rPr>
        <w:t>המשרד להגנת הסביבה</w:t>
      </w:r>
    </w:p>
    <w:p w:rsidR="00487614" w:rsidRPr="00BC2D4B" w:rsidRDefault="00487614" w:rsidP="00487614">
      <w:pPr>
        <w:rPr>
          <w:rFonts w:ascii="Tahoma" w:hAnsi="Tahoma" w:cs="Tahoma"/>
          <w:sz w:val="20"/>
          <w:szCs w:val="20"/>
          <w:rtl/>
        </w:rPr>
      </w:pPr>
      <w:r>
        <w:rPr>
          <w:rFonts w:ascii="Tahoma" w:hAnsi="Tahoma" w:cs="Tahoma" w:hint="cs"/>
          <w:sz w:val="20"/>
          <w:szCs w:val="20"/>
          <w:rtl/>
        </w:rPr>
        <w:t>כנפי נשרים 5</w:t>
      </w:r>
    </w:p>
    <w:p w:rsidR="00487614" w:rsidRPr="00BC2D4B" w:rsidRDefault="00487614" w:rsidP="00911E3B">
      <w:pPr>
        <w:spacing w:line="360" w:lineRule="auto"/>
        <w:rPr>
          <w:rFonts w:ascii="Tahoma" w:hAnsi="Tahoma" w:cs="Tahoma"/>
          <w:sz w:val="20"/>
          <w:szCs w:val="20"/>
          <w:u w:val="single"/>
          <w:rtl/>
        </w:rPr>
      </w:pPr>
      <w:r>
        <w:rPr>
          <w:rFonts w:ascii="Tahoma" w:hAnsi="Tahoma" w:cs="Tahoma" w:hint="cs"/>
          <w:sz w:val="20"/>
          <w:szCs w:val="20"/>
          <w:u w:val="single"/>
          <w:rtl/>
        </w:rPr>
        <w:t>ירושלים</w:t>
      </w:r>
      <w:r w:rsidRPr="00BC2D4B">
        <w:rPr>
          <w:rFonts w:ascii="Tahoma" w:hAnsi="Tahoma" w:cs="Tahoma"/>
          <w:sz w:val="20"/>
          <w:szCs w:val="20"/>
          <w:rtl/>
        </w:rPr>
        <w:t xml:space="preserve">                                           </w:t>
      </w:r>
      <w:r>
        <w:rPr>
          <w:rFonts w:ascii="Tahoma" w:hAnsi="Tahoma" w:cs="Tahoma" w:hint="cs"/>
          <w:sz w:val="20"/>
          <w:szCs w:val="20"/>
          <w:rtl/>
        </w:rPr>
        <w:t xml:space="preserve">                </w:t>
      </w:r>
      <w:r w:rsidRPr="00BC2D4B">
        <w:rPr>
          <w:rFonts w:ascii="Tahoma" w:hAnsi="Tahoma" w:cs="Tahoma"/>
          <w:sz w:val="20"/>
          <w:szCs w:val="20"/>
          <w:rtl/>
        </w:rPr>
        <w:t xml:space="preserve">                  </w:t>
      </w:r>
      <w:r>
        <w:rPr>
          <w:rFonts w:ascii="Tahoma" w:hAnsi="Tahoma" w:cs="Tahoma" w:hint="cs"/>
          <w:sz w:val="20"/>
          <w:szCs w:val="20"/>
          <w:rtl/>
        </w:rPr>
        <w:t xml:space="preserve">           </w:t>
      </w:r>
      <w:r w:rsidRPr="00BC2D4B">
        <w:rPr>
          <w:rFonts w:ascii="Tahoma" w:hAnsi="Tahoma" w:cs="Tahoma"/>
          <w:sz w:val="20"/>
          <w:szCs w:val="20"/>
          <w:rtl/>
        </w:rPr>
        <w:t xml:space="preserve"> </w:t>
      </w:r>
      <w:r>
        <w:rPr>
          <w:rFonts w:ascii="Tahoma" w:hAnsi="Tahoma" w:cs="Tahoma"/>
          <w:sz w:val="20"/>
          <w:szCs w:val="20"/>
        </w:rPr>
        <w:t xml:space="preserve">     </w:t>
      </w:r>
      <w:r w:rsidRPr="00BC2D4B">
        <w:rPr>
          <w:rFonts w:ascii="Tahoma" w:hAnsi="Tahoma" w:cs="Tahoma"/>
          <w:sz w:val="20"/>
          <w:szCs w:val="20"/>
          <w:rtl/>
        </w:rPr>
        <w:t xml:space="preserve">  לידי:</w:t>
      </w:r>
      <w:r w:rsidRPr="00BC2D4B">
        <w:rPr>
          <w:rFonts w:ascii="Tahoma" w:hAnsi="Tahoma" w:cs="Tahoma"/>
          <w:sz w:val="20"/>
          <w:szCs w:val="20"/>
          <w:u w:val="single"/>
          <w:rtl/>
        </w:rPr>
        <w:t xml:space="preserve"> </w:t>
      </w:r>
      <w:r>
        <w:rPr>
          <w:rFonts w:ascii="Tahoma" w:hAnsi="Tahoma" w:cs="Tahoma" w:hint="cs"/>
          <w:b/>
          <w:bCs/>
          <w:sz w:val="20"/>
          <w:szCs w:val="20"/>
          <w:u w:val="single"/>
          <w:rtl/>
        </w:rPr>
        <w:t>נח יודלביץ</w:t>
      </w:r>
      <w:r w:rsidRPr="00BC2D4B">
        <w:rPr>
          <w:rFonts w:ascii="Tahoma" w:hAnsi="Tahoma" w:cs="Tahoma"/>
          <w:sz w:val="20"/>
          <w:szCs w:val="20"/>
          <w:u w:val="single"/>
          <w:rtl/>
        </w:rPr>
        <w:t xml:space="preserve">  </w:t>
      </w:r>
      <w:r w:rsidRPr="00BC2D4B">
        <w:rPr>
          <w:rFonts w:ascii="Tahoma" w:hAnsi="Tahoma" w:cs="Tahoma"/>
          <w:sz w:val="20"/>
          <w:szCs w:val="20"/>
          <w:rtl/>
        </w:rPr>
        <w:t xml:space="preserve">                                                            </w:t>
      </w:r>
      <w:r>
        <w:rPr>
          <w:rFonts w:ascii="Tahoma" w:hAnsi="Tahoma" w:cs="Tahoma" w:hint="cs"/>
          <w:sz w:val="20"/>
          <w:szCs w:val="20"/>
          <w:rtl/>
        </w:rPr>
        <w:t xml:space="preserve">               </w:t>
      </w:r>
      <w:r w:rsidRPr="00BC2D4B">
        <w:rPr>
          <w:rFonts w:ascii="Tahoma" w:hAnsi="Tahoma" w:cs="Tahoma"/>
          <w:sz w:val="20"/>
          <w:szCs w:val="20"/>
          <w:rtl/>
        </w:rPr>
        <w:t xml:space="preserve">                         </w:t>
      </w:r>
    </w:p>
    <w:p w:rsidR="00487614" w:rsidRPr="00BC2D4B" w:rsidRDefault="00487614" w:rsidP="00487614">
      <w:pPr>
        <w:spacing w:line="360" w:lineRule="auto"/>
        <w:rPr>
          <w:rFonts w:ascii="Tahoma" w:hAnsi="Tahoma" w:cs="Tahoma"/>
          <w:sz w:val="20"/>
          <w:szCs w:val="20"/>
          <w:u w:val="single"/>
          <w:rtl/>
        </w:rPr>
      </w:pPr>
    </w:p>
    <w:p w:rsidR="00487614" w:rsidRDefault="00487614" w:rsidP="00E6458E">
      <w:pPr>
        <w:spacing w:line="360" w:lineRule="auto"/>
        <w:ind w:left="-668" w:hanging="992"/>
        <w:jc w:val="center"/>
        <w:rPr>
          <w:rFonts w:ascii="Tahoma" w:hAnsi="Tahoma" w:cs="Tahoma"/>
          <w:b/>
          <w:bCs/>
          <w:sz w:val="20"/>
          <w:szCs w:val="20"/>
          <w:u w:val="single"/>
          <w:rtl/>
        </w:rPr>
      </w:pPr>
      <w:r w:rsidRPr="00BC2D4B">
        <w:rPr>
          <w:rFonts w:ascii="Tahoma" w:hAnsi="Tahoma" w:cs="Tahoma"/>
          <w:sz w:val="20"/>
          <w:szCs w:val="20"/>
          <w:rtl/>
        </w:rPr>
        <w:t xml:space="preserve">הנדון : </w:t>
      </w:r>
      <w:r w:rsidRPr="00BC2D4B">
        <w:rPr>
          <w:rFonts w:ascii="Tahoma" w:hAnsi="Tahoma" w:cs="Tahoma"/>
          <w:b/>
          <w:bCs/>
          <w:sz w:val="20"/>
          <w:szCs w:val="20"/>
          <w:u w:val="single"/>
          <w:rtl/>
        </w:rPr>
        <w:t xml:space="preserve">אספקת  מכשירי קשר </w:t>
      </w:r>
      <w:r>
        <w:rPr>
          <w:rFonts w:ascii="Tahoma" w:hAnsi="Tahoma" w:cs="Tahoma" w:hint="cs"/>
          <w:b/>
          <w:bCs/>
          <w:sz w:val="20"/>
          <w:szCs w:val="20"/>
          <w:u w:val="single"/>
          <w:rtl/>
        </w:rPr>
        <w:t>מסוג</w:t>
      </w:r>
      <w:r w:rsidRPr="00BC2D4B">
        <w:rPr>
          <w:rFonts w:ascii="Tahoma" w:hAnsi="Tahoma" w:cs="Tahoma"/>
          <w:b/>
          <w:bCs/>
          <w:sz w:val="20"/>
          <w:szCs w:val="20"/>
          <w:u w:val="single"/>
          <w:rtl/>
        </w:rPr>
        <w:t xml:space="preserve">  </w:t>
      </w:r>
      <w:r w:rsidRPr="00BC2D4B">
        <w:rPr>
          <w:rFonts w:ascii="Tahoma" w:hAnsi="Tahoma" w:cs="Tahoma"/>
          <w:b/>
          <w:bCs/>
          <w:sz w:val="20"/>
          <w:szCs w:val="20"/>
          <w:u w:val="single"/>
        </w:rPr>
        <w:t>APX</w:t>
      </w:r>
      <w:r w:rsidRPr="00BC2D4B">
        <w:rPr>
          <w:rFonts w:ascii="Tahoma" w:hAnsi="Tahoma" w:cs="Tahoma"/>
          <w:b/>
          <w:bCs/>
          <w:sz w:val="20"/>
          <w:szCs w:val="20"/>
          <w:u w:val="single"/>
          <w:rtl/>
        </w:rPr>
        <w:t xml:space="preserve"> </w:t>
      </w:r>
      <w:r w:rsidR="00911E3B">
        <w:rPr>
          <w:rFonts w:ascii="Tahoma" w:hAnsi="Tahoma" w:cs="Tahoma" w:hint="cs"/>
          <w:b/>
          <w:bCs/>
          <w:sz w:val="20"/>
          <w:szCs w:val="20"/>
          <w:u w:val="single"/>
          <w:rtl/>
        </w:rPr>
        <w:t>ה</w:t>
      </w:r>
      <w:r w:rsidRPr="00BC2D4B">
        <w:rPr>
          <w:rFonts w:ascii="Tahoma" w:hAnsi="Tahoma" w:cs="Tahoma"/>
          <w:b/>
          <w:bCs/>
          <w:sz w:val="20"/>
          <w:szCs w:val="20"/>
          <w:u w:val="single"/>
          <w:rtl/>
        </w:rPr>
        <w:t>צעת מחיר 1</w:t>
      </w:r>
      <w:r w:rsidR="00E6458E">
        <w:rPr>
          <w:rFonts w:ascii="Tahoma" w:hAnsi="Tahoma" w:cs="Tahoma" w:hint="cs"/>
          <w:b/>
          <w:bCs/>
          <w:sz w:val="20"/>
          <w:szCs w:val="20"/>
          <w:u w:val="single"/>
          <w:rtl/>
        </w:rPr>
        <w:t>2</w:t>
      </w:r>
      <w:r w:rsidRPr="00BC2D4B">
        <w:rPr>
          <w:rFonts w:ascii="Tahoma" w:hAnsi="Tahoma" w:cs="Tahoma"/>
          <w:b/>
          <w:bCs/>
          <w:sz w:val="20"/>
          <w:szCs w:val="20"/>
          <w:u w:val="single"/>
          <w:rtl/>
        </w:rPr>
        <w:t>-</w:t>
      </w:r>
      <w:r w:rsidR="00E6458E">
        <w:rPr>
          <w:rFonts w:ascii="Tahoma" w:hAnsi="Tahoma" w:cs="Tahoma" w:hint="cs"/>
          <w:b/>
          <w:bCs/>
          <w:sz w:val="20"/>
          <w:szCs w:val="20"/>
          <w:u w:val="single"/>
          <w:rtl/>
        </w:rPr>
        <w:t>4050</w:t>
      </w:r>
      <w:r w:rsidR="00DE7EAB">
        <w:rPr>
          <w:rFonts w:ascii="Tahoma" w:hAnsi="Tahoma" w:cs="Tahoma" w:hint="cs"/>
          <w:b/>
          <w:bCs/>
          <w:sz w:val="20"/>
          <w:szCs w:val="20"/>
          <w:u w:val="single"/>
          <w:rtl/>
        </w:rPr>
        <w:t>/1</w:t>
      </w:r>
    </w:p>
    <w:p w:rsidR="00911E3B" w:rsidRPr="00BC2D4B" w:rsidRDefault="00911E3B" w:rsidP="00911E3B">
      <w:pPr>
        <w:spacing w:line="360" w:lineRule="auto"/>
        <w:ind w:left="-668" w:hanging="992"/>
        <w:jc w:val="center"/>
        <w:rPr>
          <w:rFonts w:ascii="Tahoma" w:hAnsi="Tahoma" w:cs="Tahoma"/>
          <w:b/>
          <w:bCs/>
          <w:sz w:val="20"/>
          <w:szCs w:val="20"/>
          <w:u w:val="single"/>
          <w:rtl/>
        </w:rPr>
      </w:pPr>
    </w:p>
    <w:p w:rsidR="00487614" w:rsidRPr="00BC2D4B" w:rsidRDefault="00487614" w:rsidP="00487614">
      <w:pPr>
        <w:numPr>
          <w:ilvl w:val="0"/>
          <w:numId w:val="41"/>
        </w:numPr>
        <w:spacing w:line="360" w:lineRule="auto"/>
        <w:ind w:right="-360"/>
        <w:rPr>
          <w:rFonts w:ascii="Tahoma" w:hAnsi="Tahoma" w:cs="Tahoma"/>
          <w:sz w:val="20"/>
          <w:szCs w:val="20"/>
        </w:rPr>
      </w:pPr>
      <w:r w:rsidRPr="00BC2D4B">
        <w:rPr>
          <w:rFonts w:ascii="Tahoma" w:hAnsi="Tahoma" w:cs="Tahoma"/>
          <w:sz w:val="20"/>
          <w:szCs w:val="20"/>
          <w:rtl/>
        </w:rPr>
        <w:t xml:space="preserve">בהמשך לבקשתכם הננו מתכבדים להגיש לכם הצעת מחיר לאספקת </w:t>
      </w:r>
    </w:p>
    <w:p w:rsidR="00487614" w:rsidRDefault="00487614" w:rsidP="00487614">
      <w:pPr>
        <w:spacing w:line="360" w:lineRule="auto"/>
        <w:ind w:left="342" w:right="-360"/>
        <w:rPr>
          <w:rFonts w:ascii="Tahoma" w:hAnsi="Tahoma" w:cs="Tahoma"/>
          <w:sz w:val="20"/>
          <w:szCs w:val="20"/>
          <w:rtl/>
        </w:rPr>
      </w:pPr>
      <w:r w:rsidRPr="00BC2D4B">
        <w:rPr>
          <w:rFonts w:ascii="Tahoma" w:hAnsi="Tahoma" w:cs="Tahoma"/>
          <w:sz w:val="20"/>
          <w:szCs w:val="20"/>
          <w:rtl/>
        </w:rPr>
        <w:t xml:space="preserve"> מכשירי קשר </w:t>
      </w:r>
      <w:r>
        <w:rPr>
          <w:rFonts w:ascii="Tahoma" w:hAnsi="Tahoma" w:cs="Tahoma" w:hint="cs"/>
          <w:sz w:val="20"/>
          <w:szCs w:val="20"/>
          <w:rtl/>
        </w:rPr>
        <w:t xml:space="preserve">מהדגמים הבאים: </w:t>
      </w:r>
      <w:r w:rsidRPr="00BC2D4B">
        <w:rPr>
          <w:rFonts w:ascii="Tahoma" w:hAnsi="Tahoma" w:cs="Tahoma"/>
          <w:sz w:val="20"/>
          <w:szCs w:val="20"/>
          <w:rtl/>
        </w:rPr>
        <w:t xml:space="preserve">נישא </w:t>
      </w:r>
      <w:r w:rsidRPr="00BC2D4B">
        <w:rPr>
          <w:rFonts w:ascii="Tahoma" w:hAnsi="Tahoma" w:cs="Tahoma"/>
          <w:sz w:val="20"/>
          <w:szCs w:val="20"/>
        </w:rPr>
        <w:t>APX7000</w:t>
      </w:r>
      <w:r w:rsidRPr="00BC2D4B">
        <w:rPr>
          <w:rFonts w:ascii="Tahoma" w:hAnsi="Tahoma" w:cs="Tahoma"/>
          <w:sz w:val="20"/>
          <w:szCs w:val="20"/>
          <w:rtl/>
        </w:rPr>
        <w:t xml:space="preserve">, </w:t>
      </w:r>
      <w:r>
        <w:rPr>
          <w:rFonts w:ascii="Tahoma" w:hAnsi="Tahoma" w:cs="Tahoma" w:hint="cs"/>
          <w:sz w:val="20"/>
          <w:szCs w:val="20"/>
          <w:rtl/>
        </w:rPr>
        <w:t>ונייח</w:t>
      </w:r>
      <w:r w:rsidRPr="00BC2D4B">
        <w:rPr>
          <w:rFonts w:ascii="Tahoma" w:hAnsi="Tahoma" w:cs="Tahoma"/>
          <w:sz w:val="20"/>
          <w:szCs w:val="20"/>
          <w:rtl/>
        </w:rPr>
        <w:t xml:space="preserve"> </w:t>
      </w:r>
      <w:r w:rsidRPr="00BC2D4B">
        <w:rPr>
          <w:rFonts w:ascii="Tahoma" w:hAnsi="Tahoma" w:cs="Tahoma"/>
          <w:sz w:val="20"/>
          <w:szCs w:val="20"/>
        </w:rPr>
        <w:t>APX7500</w:t>
      </w:r>
      <w:r w:rsidRPr="00BC2D4B">
        <w:rPr>
          <w:rFonts w:ascii="Tahoma" w:hAnsi="Tahoma" w:cs="Tahoma"/>
          <w:sz w:val="20"/>
          <w:szCs w:val="20"/>
          <w:rtl/>
        </w:rPr>
        <w:t>.</w:t>
      </w:r>
      <w:r>
        <w:rPr>
          <w:rFonts w:ascii="Tahoma" w:hAnsi="Tahoma" w:cs="Tahoma" w:hint="cs"/>
          <w:sz w:val="20"/>
          <w:szCs w:val="20"/>
          <w:rtl/>
        </w:rPr>
        <w:t>(להתקנה בשולחן)</w:t>
      </w:r>
    </w:p>
    <w:p w:rsidR="00B15BC1" w:rsidRPr="00BC2D4B" w:rsidRDefault="00B15BC1" w:rsidP="00487614">
      <w:pPr>
        <w:spacing w:line="360" w:lineRule="auto"/>
        <w:ind w:left="342" w:right="-360"/>
        <w:rPr>
          <w:rFonts w:ascii="Tahoma" w:hAnsi="Tahoma" w:cs="Tahoma"/>
          <w:sz w:val="20"/>
          <w:szCs w:val="20"/>
          <w:rtl/>
        </w:rPr>
      </w:pPr>
    </w:p>
    <w:p w:rsidR="00487614" w:rsidRDefault="00487614" w:rsidP="00487614">
      <w:pPr>
        <w:pStyle w:val="a7"/>
        <w:numPr>
          <w:ilvl w:val="0"/>
          <w:numId w:val="41"/>
        </w:numPr>
        <w:spacing w:line="360" w:lineRule="auto"/>
        <w:ind w:right="-360"/>
        <w:rPr>
          <w:rFonts w:ascii="Tahoma" w:hAnsi="Tahoma" w:cs="Tahoma"/>
          <w:b/>
          <w:bCs/>
          <w:sz w:val="20"/>
          <w:szCs w:val="20"/>
          <w:u w:val="single"/>
        </w:rPr>
      </w:pPr>
      <w:r w:rsidRPr="00B160A1">
        <w:rPr>
          <w:rFonts w:ascii="Tahoma" w:hAnsi="Tahoma" w:cs="Tahoma" w:hint="cs"/>
          <w:b/>
          <w:bCs/>
          <w:sz w:val="20"/>
          <w:szCs w:val="20"/>
          <w:u w:val="single"/>
          <w:rtl/>
        </w:rPr>
        <w:t xml:space="preserve">המחירים בהצעה זאת תואמים את מחירי המשטרה ומבוססים על </w:t>
      </w:r>
      <w:r>
        <w:rPr>
          <w:rFonts w:ascii="Tahoma" w:hAnsi="Tahoma" w:cs="Tahoma" w:hint="cs"/>
          <w:b/>
          <w:bCs/>
          <w:sz w:val="20"/>
          <w:szCs w:val="20"/>
          <w:u w:val="single"/>
          <w:rtl/>
        </w:rPr>
        <w:t xml:space="preserve">המחירון שנקבע </w:t>
      </w:r>
    </w:p>
    <w:p w:rsidR="00487614" w:rsidRDefault="00487614" w:rsidP="00487614">
      <w:pPr>
        <w:spacing w:line="360" w:lineRule="auto"/>
        <w:ind w:right="-360"/>
        <w:jc w:val="both"/>
        <w:rPr>
          <w:rFonts w:ascii="Tahoma" w:hAnsi="Tahoma" w:cs="Tahoma"/>
          <w:b/>
          <w:bCs/>
          <w:sz w:val="20"/>
          <w:szCs w:val="20"/>
          <w:u w:val="single"/>
          <w:rtl/>
        </w:rPr>
      </w:pPr>
      <w:r w:rsidRPr="00CA0458">
        <w:rPr>
          <w:rFonts w:ascii="Tahoma" w:hAnsi="Tahoma" w:cs="Tahoma"/>
          <w:b/>
          <w:bCs/>
          <w:sz w:val="20"/>
          <w:szCs w:val="20"/>
        </w:rPr>
        <w:t xml:space="preserve">     </w:t>
      </w:r>
      <w:r w:rsidRPr="00CA0458">
        <w:rPr>
          <w:rFonts w:ascii="Tahoma" w:hAnsi="Tahoma" w:cs="Tahoma" w:hint="cs"/>
          <w:b/>
          <w:bCs/>
          <w:sz w:val="20"/>
          <w:szCs w:val="20"/>
          <w:rtl/>
        </w:rPr>
        <w:t xml:space="preserve"> </w:t>
      </w:r>
      <w:r w:rsidRPr="00D50366">
        <w:rPr>
          <w:rFonts w:ascii="Tahoma" w:hAnsi="Tahoma" w:cs="Tahoma" w:hint="cs"/>
          <w:b/>
          <w:bCs/>
          <w:sz w:val="20"/>
          <w:szCs w:val="20"/>
          <w:u w:val="single"/>
          <w:rtl/>
        </w:rPr>
        <w:t>במכרז המשטרה</w:t>
      </w:r>
    </w:p>
    <w:p w:rsidR="00B15BC1" w:rsidRPr="00D50366" w:rsidRDefault="00B15BC1" w:rsidP="00487614">
      <w:pPr>
        <w:spacing w:line="360" w:lineRule="auto"/>
        <w:ind w:right="-360"/>
        <w:jc w:val="both"/>
        <w:rPr>
          <w:rFonts w:ascii="Tahoma" w:hAnsi="Tahoma" w:cs="Tahoma"/>
          <w:b/>
          <w:bCs/>
          <w:sz w:val="20"/>
          <w:szCs w:val="20"/>
          <w:u w:val="single"/>
          <w:rtl/>
        </w:rPr>
      </w:pPr>
    </w:p>
    <w:p w:rsidR="00487614" w:rsidRDefault="00487614" w:rsidP="00487614">
      <w:pPr>
        <w:numPr>
          <w:ilvl w:val="0"/>
          <w:numId w:val="41"/>
        </w:numPr>
        <w:spacing w:line="360" w:lineRule="auto"/>
        <w:ind w:left="342" w:right="-360"/>
        <w:rPr>
          <w:rFonts w:ascii="Tahoma" w:hAnsi="Tahoma" w:cs="Tahoma"/>
          <w:sz w:val="20"/>
          <w:szCs w:val="20"/>
        </w:rPr>
      </w:pPr>
      <w:r w:rsidRPr="00B160A1">
        <w:rPr>
          <w:rFonts w:ascii="Tahoma" w:hAnsi="Tahoma" w:cs="Tahoma" w:hint="cs"/>
          <w:sz w:val="20"/>
          <w:szCs w:val="20"/>
          <w:rtl/>
        </w:rPr>
        <w:t>תכונות ע</w:t>
      </w:r>
      <w:r>
        <w:rPr>
          <w:rFonts w:ascii="Tahoma" w:hAnsi="Tahoma" w:cs="Tahoma" w:hint="cs"/>
          <w:sz w:val="20"/>
          <w:szCs w:val="20"/>
          <w:rtl/>
        </w:rPr>
        <w:t>י</w:t>
      </w:r>
      <w:r w:rsidRPr="00B160A1">
        <w:rPr>
          <w:rFonts w:ascii="Tahoma" w:hAnsi="Tahoma" w:cs="Tahoma" w:hint="cs"/>
          <w:sz w:val="20"/>
          <w:szCs w:val="20"/>
          <w:rtl/>
        </w:rPr>
        <w:t>קריות</w:t>
      </w:r>
      <w:r>
        <w:rPr>
          <w:rFonts w:ascii="Tahoma" w:hAnsi="Tahoma" w:cs="Tahoma" w:hint="cs"/>
          <w:sz w:val="20"/>
          <w:szCs w:val="20"/>
          <w:rtl/>
        </w:rPr>
        <w:t>:</w:t>
      </w:r>
    </w:p>
    <w:p w:rsidR="00487614" w:rsidRDefault="00487614" w:rsidP="0047304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 xml:space="preserve">מכשיר בתחום תדרים כפול </w:t>
      </w:r>
      <w:r w:rsidR="00473044">
        <w:rPr>
          <w:rFonts w:ascii="Tahoma" w:hAnsi="Tahoma" w:cs="Tahoma"/>
          <w:sz w:val="20"/>
          <w:szCs w:val="20"/>
        </w:rPr>
        <w:t>V</w:t>
      </w:r>
      <w:r>
        <w:rPr>
          <w:rFonts w:ascii="Tahoma" w:hAnsi="Tahoma" w:cs="Tahoma" w:hint="cs"/>
          <w:sz w:val="20"/>
          <w:szCs w:val="20"/>
        </w:rPr>
        <w:t>HF</w:t>
      </w:r>
      <w:r>
        <w:rPr>
          <w:rFonts w:ascii="Tahoma" w:hAnsi="Tahoma" w:cs="Tahoma" w:hint="cs"/>
          <w:sz w:val="20"/>
          <w:szCs w:val="20"/>
          <w:rtl/>
        </w:rPr>
        <w:t xml:space="preserve"> ותחום 700/800 .</w:t>
      </w:r>
    </w:p>
    <w:p w:rsidR="00487614" w:rsidRDefault="00487614" w:rsidP="0048761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מותאם לעבודה בתצורה אנלוגית ודיגיטאלית.</w:t>
      </w:r>
    </w:p>
    <w:p w:rsidR="00487614" w:rsidRDefault="00487614" w:rsidP="0048761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 xml:space="preserve">מותאם לעבודה בתקן </w:t>
      </w:r>
      <w:r>
        <w:rPr>
          <w:rFonts w:ascii="Tahoma" w:hAnsi="Tahoma" w:cs="Tahoma"/>
          <w:sz w:val="20"/>
          <w:szCs w:val="20"/>
        </w:rPr>
        <w:t>P25</w:t>
      </w:r>
      <w:r>
        <w:rPr>
          <w:rFonts w:ascii="Tahoma" w:hAnsi="Tahoma" w:cs="Tahoma" w:hint="cs"/>
          <w:sz w:val="20"/>
          <w:szCs w:val="20"/>
          <w:rtl/>
        </w:rPr>
        <w:t xml:space="preserve"> .</w:t>
      </w:r>
    </w:p>
    <w:p w:rsidR="00487614" w:rsidRDefault="00487614" w:rsidP="0048761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 xml:space="preserve">מותאם לצורת עבודה </w:t>
      </w:r>
      <w:r>
        <w:rPr>
          <w:rFonts w:ascii="Tahoma" w:hAnsi="Tahoma" w:cs="Tahoma" w:hint="cs"/>
          <w:sz w:val="20"/>
          <w:szCs w:val="20"/>
        </w:rPr>
        <w:t>TDMA</w:t>
      </w:r>
      <w:r>
        <w:rPr>
          <w:rFonts w:ascii="Tahoma" w:hAnsi="Tahoma" w:cs="Tahoma" w:hint="cs"/>
          <w:sz w:val="20"/>
          <w:szCs w:val="20"/>
          <w:rtl/>
        </w:rPr>
        <w:t xml:space="preserve"> .</w:t>
      </w:r>
    </w:p>
    <w:p w:rsidR="00487614" w:rsidRDefault="00487614" w:rsidP="0048761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 xml:space="preserve">מכשיר נייח בתצורה של ראש בקרה מוצמד למכשיר מותקן בפנל בשולחן </w:t>
      </w:r>
      <w:proofErr w:type="spellStart"/>
      <w:r>
        <w:rPr>
          <w:rFonts w:ascii="Tahoma" w:hAnsi="Tahoma" w:cs="Tahoma" w:hint="cs"/>
          <w:sz w:val="20"/>
          <w:szCs w:val="20"/>
          <w:rtl/>
        </w:rPr>
        <w:t>במשל"ט</w:t>
      </w:r>
      <w:proofErr w:type="spellEnd"/>
      <w:r>
        <w:rPr>
          <w:rFonts w:ascii="Tahoma" w:hAnsi="Tahoma" w:cs="Tahoma" w:hint="cs"/>
          <w:sz w:val="20"/>
          <w:szCs w:val="20"/>
          <w:rtl/>
        </w:rPr>
        <w:t>.</w:t>
      </w:r>
    </w:p>
    <w:p w:rsidR="00487614" w:rsidRDefault="00487614" w:rsidP="0048761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מותאם לצריבה דרך האווי</w:t>
      </w:r>
      <w:r>
        <w:rPr>
          <w:rFonts w:ascii="Tahoma" w:hAnsi="Tahoma" w:cs="Tahoma" w:hint="eastAsia"/>
          <w:sz w:val="20"/>
          <w:szCs w:val="20"/>
          <w:rtl/>
        </w:rPr>
        <w:t>ר</w:t>
      </w:r>
      <w:r>
        <w:rPr>
          <w:rFonts w:ascii="Tahoma" w:hAnsi="Tahoma" w:cs="Tahoma" w:hint="cs"/>
          <w:sz w:val="20"/>
          <w:szCs w:val="20"/>
          <w:rtl/>
        </w:rPr>
        <w:t xml:space="preserve"> דרך מערכת האסטרו.</w:t>
      </w:r>
    </w:p>
    <w:p w:rsidR="0048146C" w:rsidRDefault="0048146C" w:rsidP="00487614">
      <w:pPr>
        <w:pStyle w:val="a7"/>
        <w:numPr>
          <w:ilvl w:val="0"/>
          <w:numId w:val="43"/>
        </w:numPr>
        <w:spacing w:line="360" w:lineRule="auto"/>
        <w:ind w:right="-360"/>
        <w:rPr>
          <w:rFonts w:ascii="Tahoma" w:hAnsi="Tahoma" w:cs="Tahoma"/>
          <w:sz w:val="20"/>
          <w:szCs w:val="20"/>
        </w:rPr>
      </w:pPr>
      <w:r>
        <w:rPr>
          <w:rFonts w:ascii="Tahoma" w:hAnsi="Tahoma" w:cs="Tahoma" w:hint="cs"/>
          <w:sz w:val="20"/>
          <w:szCs w:val="20"/>
          <w:rtl/>
        </w:rPr>
        <w:t xml:space="preserve">תכונת </w:t>
      </w:r>
      <w:r>
        <w:rPr>
          <w:rFonts w:ascii="Tahoma" w:hAnsi="Tahoma" w:cs="Tahoma" w:hint="cs"/>
          <w:sz w:val="20"/>
          <w:szCs w:val="20"/>
        </w:rPr>
        <w:t>GPS</w:t>
      </w:r>
      <w:r w:rsidR="0025595F">
        <w:rPr>
          <w:rFonts w:ascii="Tahoma" w:hAnsi="Tahoma" w:cs="Tahoma" w:hint="cs"/>
          <w:sz w:val="20"/>
          <w:szCs w:val="20"/>
          <w:rtl/>
        </w:rPr>
        <w:t xml:space="preserve"> לנישאים בלבד</w:t>
      </w:r>
      <w:r>
        <w:rPr>
          <w:rFonts w:ascii="Tahoma" w:hAnsi="Tahoma" w:cs="Tahoma" w:hint="cs"/>
          <w:sz w:val="20"/>
          <w:szCs w:val="20"/>
          <w:rtl/>
        </w:rPr>
        <w:t>.</w:t>
      </w:r>
    </w:p>
    <w:p w:rsidR="00B15BC1" w:rsidRPr="00B160A1" w:rsidRDefault="00B15BC1" w:rsidP="00B15BC1">
      <w:pPr>
        <w:pStyle w:val="a7"/>
        <w:spacing w:line="360" w:lineRule="auto"/>
        <w:ind w:left="702" w:right="-360"/>
        <w:rPr>
          <w:rFonts w:ascii="Tahoma" w:hAnsi="Tahoma" w:cs="Tahoma"/>
          <w:sz w:val="20"/>
          <w:szCs w:val="20"/>
          <w:rtl/>
        </w:rPr>
      </w:pPr>
    </w:p>
    <w:p w:rsidR="00487614" w:rsidRPr="00BC2D4B" w:rsidRDefault="00487614" w:rsidP="00487614">
      <w:pPr>
        <w:numPr>
          <w:ilvl w:val="0"/>
          <w:numId w:val="41"/>
        </w:numPr>
        <w:spacing w:line="360" w:lineRule="auto"/>
        <w:ind w:right="-360"/>
        <w:rPr>
          <w:rFonts w:ascii="Tahoma" w:hAnsi="Tahoma" w:cs="Tahoma"/>
          <w:sz w:val="20"/>
          <w:szCs w:val="20"/>
        </w:rPr>
      </w:pPr>
      <w:r w:rsidRPr="00BC2D4B">
        <w:rPr>
          <w:rFonts w:ascii="Tahoma" w:hAnsi="Tahoma" w:cs="Tahoma"/>
          <w:sz w:val="20"/>
          <w:szCs w:val="20"/>
          <w:rtl/>
        </w:rPr>
        <w:t>הצעת המחיר כולל</w:t>
      </w:r>
      <w:r>
        <w:rPr>
          <w:rFonts w:ascii="Tahoma" w:hAnsi="Tahoma" w:cs="Tahoma" w:hint="cs"/>
          <w:sz w:val="20"/>
          <w:szCs w:val="20"/>
          <w:rtl/>
        </w:rPr>
        <w:t>ת</w:t>
      </w:r>
      <w:r w:rsidRPr="00BC2D4B">
        <w:rPr>
          <w:rFonts w:ascii="Tahoma" w:hAnsi="Tahoma" w:cs="Tahoma"/>
          <w:sz w:val="20"/>
          <w:szCs w:val="20"/>
          <w:rtl/>
        </w:rPr>
        <w:t>:</w:t>
      </w:r>
    </w:p>
    <w:p w:rsidR="00487614" w:rsidRDefault="00487614" w:rsidP="00487614">
      <w:pPr>
        <w:numPr>
          <w:ilvl w:val="0"/>
          <w:numId w:val="42"/>
        </w:numPr>
        <w:spacing w:line="360" w:lineRule="auto"/>
        <w:ind w:right="-360"/>
        <w:rPr>
          <w:rFonts w:ascii="Tahoma" w:hAnsi="Tahoma" w:cs="Tahoma"/>
          <w:sz w:val="20"/>
          <w:szCs w:val="20"/>
        </w:rPr>
      </w:pPr>
      <w:r w:rsidRPr="00BC2D4B">
        <w:rPr>
          <w:rFonts w:ascii="Tahoma" w:hAnsi="Tahoma" w:cs="Tahoma"/>
          <w:sz w:val="20"/>
          <w:szCs w:val="20"/>
          <w:rtl/>
        </w:rPr>
        <w:t xml:space="preserve">מכשיר קשר נישא </w:t>
      </w:r>
      <w:r>
        <w:rPr>
          <w:rFonts w:ascii="Tahoma" w:hAnsi="Tahoma" w:cs="Tahoma" w:hint="cs"/>
          <w:sz w:val="20"/>
          <w:szCs w:val="20"/>
          <w:rtl/>
        </w:rPr>
        <w:t xml:space="preserve">מדגם </w:t>
      </w:r>
      <w:r w:rsidRPr="00BC2D4B">
        <w:rPr>
          <w:rFonts w:ascii="Tahoma" w:hAnsi="Tahoma" w:cs="Tahoma"/>
          <w:sz w:val="20"/>
          <w:szCs w:val="20"/>
        </w:rPr>
        <w:t>APX7000</w:t>
      </w:r>
      <w:r w:rsidRPr="00BC2D4B">
        <w:rPr>
          <w:rFonts w:ascii="Tahoma" w:hAnsi="Tahoma" w:cs="Tahoma"/>
          <w:sz w:val="20"/>
          <w:szCs w:val="20"/>
          <w:rtl/>
        </w:rPr>
        <w:t xml:space="preserve"> </w:t>
      </w:r>
      <w:r>
        <w:rPr>
          <w:rFonts w:ascii="Tahoma" w:hAnsi="Tahoma" w:cs="Tahoma" w:hint="cs"/>
          <w:sz w:val="20"/>
          <w:szCs w:val="20"/>
          <w:rtl/>
        </w:rPr>
        <w:t>.</w:t>
      </w:r>
    </w:p>
    <w:p w:rsidR="00487614" w:rsidRDefault="00487614" w:rsidP="00487614">
      <w:pPr>
        <w:numPr>
          <w:ilvl w:val="0"/>
          <w:numId w:val="42"/>
        </w:numPr>
        <w:spacing w:line="360" w:lineRule="auto"/>
        <w:ind w:right="-360"/>
        <w:rPr>
          <w:rFonts w:ascii="Tahoma" w:hAnsi="Tahoma" w:cs="Tahoma"/>
          <w:sz w:val="20"/>
          <w:szCs w:val="20"/>
        </w:rPr>
      </w:pPr>
      <w:r w:rsidRPr="00BC2D4B">
        <w:rPr>
          <w:rFonts w:ascii="Tahoma" w:hAnsi="Tahoma" w:cs="Tahoma"/>
          <w:sz w:val="20"/>
          <w:szCs w:val="20"/>
          <w:rtl/>
        </w:rPr>
        <w:t xml:space="preserve">מכשיר קשר </w:t>
      </w:r>
      <w:r>
        <w:rPr>
          <w:rFonts w:ascii="Tahoma" w:hAnsi="Tahoma" w:cs="Tahoma" w:hint="cs"/>
          <w:sz w:val="20"/>
          <w:szCs w:val="20"/>
          <w:rtl/>
        </w:rPr>
        <w:t>נייד/נייח</w:t>
      </w:r>
      <w:r w:rsidRPr="00BC2D4B">
        <w:rPr>
          <w:rFonts w:ascii="Tahoma" w:hAnsi="Tahoma" w:cs="Tahoma"/>
          <w:sz w:val="20"/>
          <w:szCs w:val="20"/>
          <w:rtl/>
        </w:rPr>
        <w:t xml:space="preserve"> </w:t>
      </w:r>
      <w:r>
        <w:rPr>
          <w:rFonts w:ascii="Tahoma" w:hAnsi="Tahoma" w:cs="Tahoma" w:hint="cs"/>
          <w:sz w:val="20"/>
          <w:szCs w:val="20"/>
          <w:rtl/>
        </w:rPr>
        <w:t xml:space="preserve">מדגם </w:t>
      </w:r>
      <w:r w:rsidRPr="00BC2D4B">
        <w:rPr>
          <w:rFonts w:ascii="Tahoma" w:hAnsi="Tahoma" w:cs="Tahoma"/>
          <w:sz w:val="20"/>
          <w:szCs w:val="20"/>
        </w:rPr>
        <w:t>APX7</w:t>
      </w:r>
      <w:r>
        <w:rPr>
          <w:rFonts w:ascii="Tahoma" w:hAnsi="Tahoma" w:cs="Tahoma"/>
          <w:sz w:val="20"/>
          <w:szCs w:val="20"/>
        </w:rPr>
        <w:t>5</w:t>
      </w:r>
      <w:r w:rsidRPr="00BC2D4B">
        <w:rPr>
          <w:rFonts w:ascii="Tahoma" w:hAnsi="Tahoma" w:cs="Tahoma"/>
          <w:sz w:val="20"/>
          <w:szCs w:val="20"/>
        </w:rPr>
        <w:t>00</w:t>
      </w:r>
      <w:r w:rsidRPr="00BC2D4B">
        <w:rPr>
          <w:rFonts w:ascii="Tahoma" w:hAnsi="Tahoma" w:cs="Tahoma"/>
          <w:sz w:val="20"/>
          <w:szCs w:val="20"/>
          <w:rtl/>
        </w:rPr>
        <w:t xml:space="preserve"> </w:t>
      </w:r>
      <w:r>
        <w:rPr>
          <w:rFonts w:ascii="Tahoma" w:hAnsi="Tahoma" w:cs="Tahoma" w:hint="cs"/>
          <w:sz w:val="20"/>
          <w:szCs w:val="20"/>
          <w:rtl/>
        </w:rPr>
        <w:t>.</w:t>
      </w:r>
    </w:p>
    <w:p w:rsidR="00487614" w:rsidRDefault="00487614" w:rsidP="00487614">
      <w:pPr>
        <w:numPr>
          <w:ilvl w:val="0"/>
          <w:numId w:val="42"/>
        </w:numPr>
        <w:spacing w:line="360" w:lineRule="auto"/>
        <w:ind w:right="-360"/>
        <w:rPr>
          <w:rFonts w:ascii="Tahoma" w:hAnsi="Tahoma" w:cs="Tahoma"/>
          <w:sz w:val="20"/>
          <w:szCs w:val="20"/>
        </w:rPr>
      </w:pPr>
      <w:r>
        <w:rPr>
          <w:rFonts w:ascii="Tahoma" w:hAnsi="Tahoma" w:cs="Tahoma" w:hint="cs"/>
          <w:sz w:val="20"/>
          <w:szCs w:val="20"/>
          <w:rtl/>
        </w:rPr>
        <w:t>אביזרים נלווים כגון מטענים,מיקרופון</w:t>
      </w:r>
      <w:r w:rsidR="00DD3600">
        <w:rPr>
          <w:rFonts w:ascii="Tahoma" w:hAnsi="Tahoma" w:cs="Tahoma" w:hint="cs"/>
          <w:sz w:val="20"/>
          <w:szCs w:val="20"/>
          <w:rtl/>
        </w:rPr>
        <w:t xml:space="preserve"> </w:t>
      </w:r>
      <w:r w:rsidR="00DD3600">
        <w:rPr>
          <w:rFonts w:ascii="Tahoma" w:hAnsi="Tahoma" w:cs="Tahoma"/>
          <w:sz w:val="20"/>
          <w:szCs w:val="20"/>
        </w:rPr>
        <w:t>O3</w:t>
      </w:r>
      <w:r>
        <w:rPr>
          <w:rFonts w:ascii="Tahoma" w:hAnsi="Tahoma" w:cs="Tahoma" w:hint="cs"/>
          <w:sz w:val="20"/>
          <w:szCs w:val="20"/>
          <w:rtl/>
        </w:rPr>
        <w:t xml:space="preserve"> </w:t>
      </w:r>
      <w:r w:rsidR="00DD3600">
        <w:rPr>
          <w:rFonts w:ascii="Tahoma" w:hAnsi="Tahoma" w:cs="Tahoma" w:hint="cs"/>
          <w:sz w:val="20"/>
          <w:szCs w:val="20"/>
          <w:rtl/>
        </w:rPr>
        <w:t xml:space="preserve">(לא שולחני) </w:t>
      </w:r>
      <w:r>
        <w:rPr>
          <w:rFonts w:ascii="Tahoma" w:hAnsi="Tahoma" w:cs="Tahoma" w:hint="cs"/>
          <w:sz w:val="20"/>
          <w:szCs w:val="20"/>
          <w:rtl/>
        </w:rPr>
        <w:t xml:space="preserve">וספק </w:t>
      </w:r>
      <w:proofErr w:type="spellStart"/>
      <w:r>
        <w:rPr>
          <w:rFonts w:ascii="Tahoma" w:hAnsi="Tahoma" w:cs="Tahoma" w:hint="cs"/>
          <w:sz w:val="20"/>
          <w:szCs w:val="20"/>
          <w:rtl/>
        </w:rPr>
        <w:t>כח</w:t>
      </w:r>
      <w:proofErr w:type="spellEnd"/>
      <w:r>
        <w:rPr>
          <w:rFonts w:ascii="Tahoma" w:hAnsi="Tahoma" w:cs="Tahoma" w:hint="cs"/>
          <w:sz w:val="20"/>
          <w:szCs w:val="20"/>
          <w:rtl/>
        </w:rPr>
        <w:t>.</w:t>
      </w:r>
    </w:p>
    <w:p w:rsidR="00487614" w:rsidRDefault="00487614" w:rsidP="00465382">
      <w:pPr>
        <w:numPr>
          <w:ilvl w:val="0"/>
          <w:numId w:val="42"/>
        </w:numPr>
        <w:spacing w:line="360" w:lineRule="auto"/>
        <w:ind w:right="-360"/>
        <w:rPr>
          <w:rFonts w:ascii="Tahoma" w:hAnsi="Tahoma" w:cs="Tahoma"/>
          <w:sz w:val="20"/>
          <w:szCs w:val="20"/>
        </w:rPr>
      </w:pPr>
      <w:r>
        <w:rPr>
          <w:rFonts w:ascii="Tahoma" w:hAnsi="Tahoma" w:cs="Tahoma" w:hint="cs"/>
          <w:sz w:val="20"/>
          <w:szCs w:val="20"/>
          <w:rtl/>
        </w:rPr>
        <w:t>אנטנות</w:t>
      </w:r>
      <w:r w:rsidR="00465382">
        <w:rPr>
          <w:rFonts w:ascii="Tahoma" w:hAnsi="Tahoma" w:cs="Tahoma" w:hint="cs"/>
          <w:sz w:val="20"/>
          <w:szCs w:val="20"/>
          <w:rtl/>
        </w:rPr>
        <w:t xml:space="preserve"> זרועות כבלים וחומרי התקנה </w:t>
      </w:r>
      <w:r>
        <w:rPr>
          <w:rFonts w:ascii="Tahoma" w:hAnsi="Tahoma" w:cs="Tahoma" w:hint="cs"/>
          <w:sz w:val="20"/>
          <w:szCs w:val="20"/>
          <w:rtl/>
        </w:rPr>
        <w:t>להתקנה על תורן.</w:t>
      </w:r>
    </w:p>
    <w:p w:rsidR="00487614" w:rsidRDefault="00487614" w:rsidP="00487614">
      <w:pPr>
        <w:numPr>
          <w:ilvl w:val="0"/>
          <w:numId w:val="42"/>
        </w:numPr>
        <w:spacing w:line="360" w:lineRule="auto"/>
        <w:ind w:right="-360"/>
        <w:rPr>
          <w:rFonts w:ascii="Tahoma" w:hAnsi="Tahoma" w:cs="Tahoma" w:hint="cs"/>
          <w:sz w:val="20"/>
          <w:szCs w:val="20"/>
        </w:rPr>
      </w:pPr>
      <w:r>
        <w:rPr>
          <w:rFonts w:ascii="Tahoma" w:hAnsi="Tahoma" w:cs="Tahoma" w:hint="cs"/>
          <w:sz w:val="20"/>
          <w:szCs w:val="20"/>
          <w:rtl/>
        </w:rPr>
        <w:t>הכנת קובץ וצריבת מכשירים.</w:t>
      </w:r>
    </w:p>
    <w:p w:rsidR="00465382" w:rsidRDefault="00465382" w:rsidP="00465382">
      <w:pPr>
        <w:spacing w:line="360" w:lineRule="auto"/>
        <w:ind w:left="720" w:right="-360"/>
        <w:rPr>
          <w:rFonts w:ascii="Tahoma" w:hAnsi="Tahoma" w:cs="Tahoma"/>
          <w:sz w:val="20"/>
          <w:szCs w:val="20"/>
        </w:rPr>
      </w:pPr>
    </w:p>
    <w:p w:rsidR="00487614" w:rsidRPr="00944C7D" w:rsidRDefault="00487614" w:rsidP="00487614">
      <w:pPr>
        <w:spacing w:line="360" w:lineRule="auto"/>
        <w:ind w:right="-360"/>
        <w:rPr>
          <w:rFonts w:ascii="Tahoma" w:hAnsi="Tahoma" w:cs="Tahoma"/>
          <w:sz w:val="20"/>
          <w:szCs w:val="20"/>
          <w:rtl/>
        </w:rPr>
      </w:pPr>
    </w:p>
    <w:p w:rsidR="00487614" w:rsidRPr="008577A2" w:rsidRDefault="00487614" w:rsidP="00487614">
      <w:pPr>
        <w:numPr>
          <w:ilvl w:val="0"/>
          <w:numId w:val="41"/>
        </w:numPr>
        <w:spacing w:line="360" w:lineRule="auto"/>
        <w:ind w:left="342" w:right="-360"/>
        <w:rPr>
          <w:rFonts w:ascii="Tahoma" w:hAnsi="Tahoma" w:cs="Tahoma"/>
          <w:sz w:val="20"/>
          <w:szCs w:val="20"/>
          <w:u w:val="single"/>
        </w:rPr>
      </w:pPr>
      <w:r w:rsidRPr="008577A2">
        <w:rPr>
          <w:rFonts w:ascii="Tahoma" w:hAnsi="Tahoma" w:cs="Tahoma"/>
          <w:b/>
          <w:bCs/>
          <w:sz w:val="20"/>
          <w:szCs w:val="20"/>
          <w:u w:val="single"/>
          <w:rtl/>
        </w:rPr>
        <w:t>ברצוני להדגיש שבאחריות השב"ס לקבל את אישור הפעלת המכשירים במערכת המשטרה והפעלתם מותנית באישור מ"י ובהנחיותיה.</w:t>
      </w:r>
    </w:p>
    <w:p w:rsidR="00487614" w:rsidRDefault="00487614" w:rsidP="00487614">
      <w:pPr>
        <w:spacing w:line="360" w:lineRule="auto"/>
        <w:ind w:right="-360"/>
        <w:rPr>
          <w:rFonts w:ascii="Tahoma" w:hAnsi="Tahoma" w:cs="Tahoma"/>
          <w:sz w:val="20"/>
          <w:szCs w:val="20"/>
          <w:rtl/>
        </w:rPr>
      </w:pPr>
    </w:p>
    <w:p w:rsidR="00487614" w:rsidRDefault="00487614" w:rsidP="00487614">
      <w:pPr>
        <w:spacing w:line="360" w:lineRule="auto"/>
        <w:ind w:right="-360"/>
        <w:rPr>
          <w:rFonts w:ascii="Tahoma" w:hAnsi="Tahoma" w:cs="Tahoma"/>
          <w:sz w:val="20"/>
          <w:szCs w:val="20"/>
        </w:rPr>
      </w:pPr>
    </w:p>
    <w:p w:rsidR="00487614" w:rsidRDefault="00487614" w:rsidP="00487614">
      <w:pPr>
        <w:spacing w:line="360" w:lineRule="auto"/>
        <w:ind w:right="-360"/>
        <w:rPr>
          <w:rFonts w:ascii="Tahoma" w:hAnsi="Tahoma" w:cs="Tahoma"/>
          <w:sz w:val="20"/>
          <w:szCs w:val="20"/>
        </w:rPr>
      </w:pPr>
    </w:p>
    <w:p w:rsidR="00487614" w:rsidRDefault="00487614" w:rsidP="00487614">
      <w:pPr>
        <w:spacing w:line="360" w:lineRule="auto"/>
        <w:ind w:right="-360"/>
        <w:rPr>
          <w:rFonts w:ascii="Tahoma" w:hAnsi="Tahoma" w:cs="Tahoma"/>
          <w:sz w:val="20"/>
          <w:szCs w:val="20"/>
          <w:rtl/>
        </w:rPr>
      </w:pPr>
    </w:p>
    <w:p w:rsidR="00AF25BE" w:rsidRDefault="00AF25BE" w:rsidP="00487614">
      <w:pPr>
        <w:spacing w:line="360" w:lineRule="auto"/>
        <w:ind w:right="-360"/>
        <w:rPr>
          <w:rFonts w:ascii="Tahoma" w:hAnsi="Tahoma" w:cs="Tahoma"/>
          <w:sz w:val="20"/>
          <w:szCs w:val="20"/>
          <w:rtl/>
        </w:rPr>
      </w:pPr>
    </w:p>
    <w:p w:rsidR="00487614" w:rsidRDefault="00487614" w:rsidP="00487614">
      <w:pPr>
        <w:spacing w:line="360" w:lineRule="auto"/>
        <w:ind w:right="-360"/>
        <w:rPr>
          <w:rFonts w:ascii="Tahoma" w:hAnsi="Tahoma" w:cs="Tahoma"/>
          <w:sz w:val="20"/>
          <w:szCs w:val="20"/>
          <w:rtl/>
        </w:rPr>
      </w:pPr>
    </w:p>
    <w:p w:rsidR="00487614" w:rsidRPr="00FF6C38" w:rsidRDefault="00487614" w:rsidP="00487614">
      <w:pPr>
        <w:pStyle w:val="a7"/>
        <w:numPr>
          <w:ilvl w:val="0"/>
          <w:numId w:val="41"/>
        </w:numPr>
        <w:spacing w:line="360" w:lineRule="auto"/>
        <w:ind w:right="-360"/>
        <w:rPr>
          <w:rFonts w:ascii="Tahoma" w:hAnsi="Tahoma" w:cs="Tahoma"/>
          <w:sz w:val="20"/>
          <w:szCs w:val="20"/>
        </w:rPr>
      </w:pPr>
      <w:r w:rsidRPr="00FF6C38">
        <w:rPr>
          <w:rFonts w:ascii="Tahoma" w:hAnsi="Tahoma" w:cs="Tahoma"/>
          <w:b/>
          <w:bCs/>
          <w:sz w:val="20"/>
          <w:szCs w:val="20"/>
          <w:u w:val="single"/>
          <w:rtl/>
        </w:rPr>
        <w:t xml:space="preserve">להלן פירוט  הצעת המחיר </w:t>
      </w:r>
      <w:r w:rsidRPr="00FF6C38">
        <w:rPr>
          <w:rFonts w:ascii="Tahoma" w:hAnsi="Tahoma" w:cs="Tahoma" w:hint="cs"/>
          <w:b/>
          <w:bCs/>
          <w:sz w:val="20"/>
          <w:szCs w:val="20"/>
          <w:u w:val="single"/>
          <w:rtl/>
        </w:rPr>
        <w:t>ל</w:t>
      </w:r>
      <w:r w:rsidRPr="00FF6C38">
        <w:rPr>
          <w:rFonts w:ascii="Tahoma" w:hAnsi="Tahoma" w:cs="Tahoma"/>
          <w:b/>
          <w:bCs/>
          <w:sz w:val="20"/>
          <w:szCs w:val="20"/>
          <w:u w:val="single"/>
          <w:rtl/>
        </w:rPr>
        <w:t xml:space="preserve">נישא </w:t>
      </w:r>
      <w:r w:rsidRPr="00FF6C38">
        <w:rPr>
          <w:rFonts w:ascii="Tahoma" w:hAnsi="Tahoma" w:cs="Tahoma"/>
          <w:b/>
          <w:bCs/>
          <w:sz w:val="20"/>
          <w:szCs w:val="20"/>
          <w:u w:val="single"/>
        </w:rPr>
        <w:t>APX7000</w:t>
      </w:r>
      <w:r w:rsidRPr="00FF6C38">
        <w:rPr>
          <w:rFonts w:ascii="Tahoma" w:hAnsi="Tahoma" w:cs="Tahoma"/>
          <w:sz w:val="20"/>
          <w:szCs w:val="20"/>
          <w:rtl/>
        </w:rPr>
        <w:t>:</w:t>
      </w:r>
    </w:p>
    <w:p w:rsidR="00487614" w:rsidRPr="00D90091" w:rsidRDefault="00487614" w:rsidP="00487614">
      <w:pPr>
        <w:pStyle w:val="a7"/>
        <w:numPr>
          <w:ilvl w:val="0"/>
          <w:numId w:val="44"/>
        </w:numPr>
        <w:spacing w:line="360" w:lineRule="auto"/>
        <w:ind w:right="-360"/>
        <w:rPr>
          <w:rFonts w:ascii="Tahoma" w:hAnsi="Tahoma" w:cs="Tahoma"/>
          <w:sz w:val="20"/>
          <w:szCs w:val="20"/>
        </w:rPr>
      </w:pPr>
      <w:r w:rsidRPr="00D90091">
        <w:rPr>
          <w:rFonts w:ascii="Tahoma" w:hAnsi="Tahoma" w:cs="Tahoma" w:hint="cs"/>
          <w:sz w:val="20"/>
          <w:szCs w:val="20"/>
          <w:rtl/>
        </w:rPr>
        <w:t>מחיר המכשיר 15,330 ש"ח.</w:t>
      </w:r>
    </w:p>
    <w:p w:rsidR="00487614" w:rsidRPr="00D90091" w:rsidRDefault="00487614" w:rsidP="001B1377">
      <w:pPr>
        <w:pStyle w:val="a7"/>
        <w:numPr>
          <w:ilvl w:val="0"/>
          <w:numId w:val="44"/>
        </w:numPr>
        <w:spacing w:line="360" w:lineRule="auto"/>
        <w:ind w:right="-360"/>
        <w:rPr>
          <w:rFonts w:ascii="Tahoma" w:hAnsi="Tahoma" w:cs="Tahoma"/>
          <w:sz w:val="20"/>
          <w:szCs w:val="20"/>
        </w:rPr>
      </w:pPr>
      <w:r w:rsidRPr="00D90091">
        <w:rPr>
          <w:rFonts w:ascii="Tahoma" w:hAnsi="Tahoma" w:cs="Tahoma" w:hint="cs"/>
          <w:sz w:val="20"/>
          <w:szCs w:val="20"/>
          <w:rtl/>
        </w:rPr>
        <w:t>תחום תדרים כפול (הוספת האופציה+ הוספת אנטנה בתחום</w:t>
      </w:r>
      <w:r w:rsidR="001B1377">
        <w:rPr>
          <w:rFonts w:ascii="Tahoma" w:hAnsi="Tahoma" w:cs="Tahoma" w:hint="cs"/>
          <w:sz w:val="20"/>
          <w:szCs w:val="20"/>
          <w:rtl/>
        </w:rPr>
        <w:t xml:space="preserve"> +</w:t>
      </w:r>
      <w:r w:rsidR="001B1377">
        <w:rPr>
          <w:rFonts w:ascii="Tahoma" w:hAnsi="Tahoma" w:cs="Tahoma" w:hint="cs"/>
          <w:sz w:val="20"/>
          <w:szCs w:val="20"/>
        </w:rPr>
        <w:t>GPS</w:t>
      </w:r>
      <w:r w:rsidRPr="00D90091">
        <w:rPr>
          <w:rFonts w:ascii="Tahoma" w:hAnsi="Tahoma" w:cs="Tahoma" w:hint="cs"/>
          <w:sz w:val="20"/>
          <w:szCs w:val="20"/>
          <w:rtl/>
        </w:rPr>
        <w:t>) 2,</w:t>
      </w:r>
      <w:r w:rsidR="001B1377">
        <w:rPr>
          <w:rFonts w:ascii="Tahoma" w:hAnsi="Tahoma" w:cs="Tahoma" w:hint="cs"/>
          <w:sz w:val="20"/>
          <w:szCs w:val="20"/>
          <w:rtl/>
        </w:rPr>
        <w:t>719</w:t>
      </w:r>
      <w:r w:rsidRPr="00D90091">
        <w:rPr>
          <w:rFonts w:ascii="Tahoma" w:hAnsi="Tahoma" w:cs="Tahoma" w:hint="cs"/>
          <w:sz w:val="20"/>
          <w:szCs w:val="20"/>
          <w:rtl/>
        </w:rPr>
        <w:t xml:space="preserve"> ש"ח.</w:t>
      </w:r>
    </w:p>
    <w:p w:rsidR="00AF25BE" w:rsidRDefault="00487614" w:rsidP="00102DA5">
      <w:pPr>
        <w:pStyle w:val="a7"/>
        <w:spacing w:line="360" w:lineRule="auto"/>
        <w:ind w:right="-360"/>
        <w:rPr>
          <w:rFonts w:ascii="Tahoma" w:hAnsi="Tahoma" w:cs="Tahoma"/>
          <w:sz w:val="20"/>
          <w:szCs w:val="20"/>
          <w:u w:val="single"/>
          <w:rtl/>
        </w:rPr>
      </w:pPr>
      <w:r w:rsidRPr="00D90091">
        <w:rPr>
          <w:rFonts w:ascii="Tahoma" w:hAnsi="Tahoma" w:cs="Tahoma" w:hint="cs"/>
          <w:sz w:val="20"/>
          <w:szCs w:val="20"/>
          <w:u w:val="single"/>
          <w:rtl/>
        </w:rPr>
        <w:t>סה"כ מחיר המכשיר כולל תחום תדר כפול 1</w:t>
      </w:r>
      <w:r w:rsidR="001B1377">
        <w:rPr>
          <w:rFonts w:ascii="Tahoma" w:hAnsi="Tahoma" w:cs="Tahoma" w:hint="cs"/>
          <w:sz w:val="20"/>
          <w:szCs w:val="20"/>
          <w:u w:val="single"/>
          <w:rtl/>
        </w:rPr>
        <w:t>8</w:t>
      </w:r>
      <w:r w:rsidRPr="00D90091">
        <w:rPr>
          <w:rFonts w:ascii="Tahoma" w:hAnsi="Tahoma" w:cs="Tahoma" w:hint="cs"/>
          <w:sz w:val="20"/>
          <w:szCs w:val="20"/>
          <w:u w:val="single"/>
          <w:rtl/>
        </w:rPr>
        <w:t>,</w:t>
      </w:r>
      <w:r w:rsidR="001B1377">
        <w:rPr>
          <w:rFonts w:ascii="Tahoma" w:hAnsi="Tahoma" w:cs="Tahoma" w:hint="cs"/>
          <w:sz w:val="20"/>
          <w:szCs w:val="20"/>
          <w:u w:val="single"/>
          <w:rtl/>
        </w:rPr>
        <w:t>049</w:t>
      </w:r>
      <w:r w:rsidRPr="00D90091">
        <w:rPr>
          <w:rFonts w:ascii="Tahoma" w:hAnsi="Tahoma" w:cs="Tahoma" w:hint="cs"/>
          <w:sz w:val="20"/>
          <w:szCs w:val="20"/>
          <w:u w:val="single"/>
          <w:rtl/>
        </w:rPr>
        <w:t xml:space="preserve"> ש"ח.</w:t>
      </w:r>
    </w:p>
    <w:p w:rsidR="00AF25BE" w:rsidRPr="00D90091" w:rsidRDefault="00487614" w:rsidP="00102DA5">
      <w:pPr>
        <w:pStyle w:val="a7"/>
        <w:spacing w:line="360" w:lineRule="auto"/>
        <w:ind w:right="-360"/>
        <w:rPr>
          <w:rFonts w:ascii="Tahoma" w:hAnsi="Tahoma" w:cs="Tahoma"/>
          <w:b/>
          <w:bCs/>
          <w:sz w:val="20"/>
          <w:szCs w:val="20"/>
          <w:u w:val="single"/>
          <w:rtl/>
        </w:rPr>
      </w:pPr>
      <w:r w:rsidRPr="00D90091">
        <w:rPr>
          <w:rFonts w:ascii="Tahoma" w:hAnsi="Tahoma" w:cs="Tahoma" w:hint="cs"/>
          <w:b/>
          <w:bCs/>
          <w:sz w:val="20"/>
          <w:szCs w:val="20"/>
          <w:u w:val="single"/>
          <w:rtl/>
        </w:rPr>
        <w:t>סה"כ מחיר ל-</w:t>
      </w:r>
      <w:r w:rsidRPr="00D90091">
        <w:rPr>
          <w:rFonts w:ascii="Tahoma" w:hAnsi="Tahoma" w:cs="Tahoma"/>
          <w:b/>
          <w:bCs/>
          <w:sz w:val="20"/>
          <w:szCs w:val="20"/>
          <w:u w:val="single"/>
        </w:rPr>
        <w:t xml:space="preserve"> </w:t>
      </w:r>
      <w:r>
        <w:rPr>
          <w:rFonts w:ascii="Tahoma" w:hAnsi="Tahoma" w:cs="Tahoma" w:hint="cs"/>
          <w:b/>
          <w:bCs/>
          <w:sz w:val="20"/>
          <w:szCs w:val="20"/>
          <w:u w:val="single"/>
          <w:rtl/>
        </w:rPr>
        <w:t>10</w:t>
      </w:r>
      <w:r w:rsidRPr="00D90091">
        <w:rPr>
          <w:rFonts w:ascii="Tahoma" w:hAnsi="Tahoma" w:cs="Tahoma"/>
          <w:b/>
          <w:bCs/>
          <w:sz w:val="20"/>
          <w:szCs w:val="20"/>
          <w:u w:val="single"/>
        </w:rPr>
        <w:t xml:space="preserve"> </w:t>
      </w:r>
      <w:r w:rsidRPr="00D90091">
        <w:rPr>
          <w:rFonts w:ascii="Tahoma" w:hAnsi="Tahoma" w:cs="Tahoma" w:hint="cs"/>
          <w:b/>
          <w:bCs/>
          <w:sz w:val="20"/>
          <w:szCs w:val="20"/>
          <w:u w:val="single"/>
          <w:rtl/>
        </w:rPr>
        <w:t xml:space="preserve">מכשירים כולל תחום תדר כפול </w:t>
      </w:r>
      <w:r>
        <w:rPr>
          <w:rFonts w:ascii="Tahoma" w:hAnsi="Tahoma" w:cs="Tahoma"/>
          <w:b/>
          <w:bCs/>
          <w:sz w:val="20"/>
          <w:szCs w:val="20"/>
          <w:u w:val="single"/>
        </w:rPr>
        <w:t xml:space="preserve"> </w:t>
      </w:r>
      <w:r>
        <w:rPr>
          <w:rFonts w:ascii="Tahoma" w:hAnsi="Tahoma" w:cs="Tahoma" w:hint="cs"/>
          <w:b/>
          <w:bCs/>
          <w:sz w:val="20"/>
          <w:szCs w:val="20"/>
          <w:u w:val="single"/>
          <w:rtl/>
        </w:rPr>
        <w:t>1</w:t>
      </w:r>
      <w:r w:rsidR="001B1377">
        <w:rPr>
          <w:rFonts w:ascii="Tahoma" w:hAnsi="Tahoma" w:cs="Tahoma" w:hint="cs"/>
          <w:b/>
          <w:bCs/>
          <w:sz w:val="20"/>
          <w:szCs w:val="20"/>
          <w:u w:val="single"/>
          <w:rtl/>
        </w:rPr>
        <w:t>80</w:t>
      </w:r>
      <w:r w:rsidRPr="00D90091">
        <w:rPr>
          <w:rFonts w:ascii="Tahoma" w:hAnsi="Tahoma" w:cs="Tahoma" w:hint="cs"/>
          <w:b/>
          <w:bCs/>
          <w:sz w:val="20"/>
          <w:szCs w:val="20"/>
          <w:u w:val="single"/>
          <w:rtl/>
        </w:rPr>
        <w:t>,</w:t>
      </w:r>
      <w:r w:rsidR="001B1377">
        <w:rPr>
          <w:rFonts w:ascii="Tahoma" w:hAnsi="Tahoma" w:cs="Tahoma" w:hint="cs"/>
          <w:b/>
          <w:bCs/>
          <w:sz w:val="20"/>
          <w:szCs w:val="20"/>
          <w:u w:val="single"/>
          <w:rtl/>
        </w:rPr>
        <w:t>49</w:t>
      </w:r>
      <w:r>
        <w:rPr>
          <w:rFonts w:ascii="Tahoma" w:hAnsi="Tahoma" w:cs="Tahoma" w:hint="cs"/>
          <w:b/>
          <w:bCs/>
          <w:sz w:val="20"/>
          <w:szCs w:val="20"/>
          <w:u w:val="single"/>
          <w:rtl/>
        </w:rPr>
        <w:t xml:space="preserve">0 </w:t>
      </w:r>
      <w:r w:rsidRPr="00D90091">
        <w:rPr>
          <w:rFonts w:ascii="Tahoma" w:hAnsi="Tahoma" w:cs="Tahoma" w:hint="cs"/>
          <w:b/>
          <w:bCs/>
          <w:sz w:val="20"/>
          <w:szCs w:val="20"/>
          <w:u w:val="single"/>
          <w:rtl/>
        </w:rPr>
        <w:t>ש"ח.</w:t>
      </w:r>
    </w:p>
    <w:p w:rsidR="00487614" w:rsidRPr="00F208E9" w:rsidRDefault="00487614" w:rsidP="00487614">
      <w:pPr>
        <w:pStyle w:val="a7"/>
        <w:numPr>
          <w:ilvl w:val="0"/>
          <w:numId w:val="44"/>
        </w:numPr>
        <w:spacing w:line="360" w:lineRule="auto"/>
        <w:ind w:right="-360"/>
        <w:rPr>
          <w:rFonts w:ascii="Tahoma" w:hAnsi="Tahoma" w:cs="Tahoma"/>
          <w:sz w:val="22"/>
          <w:szCs w:val="22"/>
          <w:u w:val="single"/>
        </w:rPr>
      </w:pPr>
      <w:r w:rsidRPr="00F208E9">
        <w:rPr>
          <w:rFonts w:ascii="Tahoma" w:hAnsi="Tahoma" w:cs="Tahoma" w:hint="cs"/>
          <w:sz w:val="22"/>
          <w:szCs w:val="22"/>
          <w:u w:val="single"/>
          <w:rtl/>
        </w:rPr>
        <w:t>ציוד נילווה מחירים:</w:t>
      </w:r>
    </w:p>
    <w:p w:rsidR="00487614" w:rsidRDefault="00487614" w:rsidP="00487614">
      <w:pPr>
        <w:pStyle w:val="a7"/>
        <w:numPr>
          <w:ilvl w:val="0"/>
          <w:numId w:val="45"/>
        </w:numPr>
        <w:spacing w:line="360" w:lineRule="auto"/>
        <w:ind w:right="-360"/>
        <w:rPr>
          <w:rFonts w:ascii="Tahoma" w:hAnsi="Tahoma" w:cs="Tahoma"/>
          <w:sz w:val="20"/>
          <w:szCs w:val="20"/>
        </w:rPr>
      </w:pPr>
      <w:r>
        <w:rPr>
          <w:rFonts w:ascii="Tahoma" w:hAnsi="Tahoma" w:cs="Tahoma" w:hint="cs"/>
          <w:sz w:val="20"/>
          <w:szCs w:val="20"/>
          <w:rtl/>
        </w:rPr>
        <w:t>מחיר מטען שולחני חד תאי 190 ש"ח.</w:t>
      </w:r>
      <w:r>
        <w:rPr>
          <w:rFonts w:ascii="Tahoma" w:hAnsi="Tahoma" w:cs="Tahoma"/>
          <w:sz w:val="20"/>
          <w:szCs w:val="20"/>
        </w:rPr>
        <w:t>)</w:t>
      </w:r>
      <w:r>
        <w:rPr>
          <w:rFonts w:ascii="Tahoma" w:hAnsi="Tahoma" w:cs="Tahoma" w:hint="cs"/>
          <w:sz w:val="20"/>
          <w:szCs w:val="20"/>
          <w:rtl/>
        </w:rPr>
        <w:t xml:space="preserve"> </w:t>
      </w:r>
      <w:r w:rsidRPr="00B42491">
        <w:rPr>
          <w:rFonts w:ascii="Tahoma" w:hAnsi="Tahoma" w:cs="Tahoma" w:hint="cs"/>
          <w:sz w:val="20"/>
          <w:szCs w:val="20"/>
          <w:rtl/>
        </w:rPr>
        <w:t xml:space="preserve">מקט </w:t>
      </w:r>
      <w:r w:rsidRPr="00B42491">
        <w:rPr>
          <w:rFonts w:ascii="Tahoma" w:hAnsi="Tahoma" w:cs="Tahoma"/>
          <w:sz w:val="20"/>
          <w:szCs w:val="20"/>
        </w:rPr>
        <w:t>NNTN7081B</w:t>
      </w:r>
      <w:r>
        <w:rPr>
          <w:rFonts w:ascii="Tahoma" w:hAnsi="Tahoma" w:cs="Tahoma"/>
          <w:sz w:val="20"/>
          <w:szCs w:val="20"/>
        </w:rPr>
        <w:t xml:space="preserve"> </w:t>
      </w:r>
      <w:r>
        <w:rPr>
          <w:rFonts w:ascii="Tahoma" w:hAnsi="Tahoma" w:cs="Tahoma" w:hint="cs"/>
          <w:sz w:val="20"/>
          <w:szCs w:val="20"/>
          <w:rtl/>
        </w:rPr>
        <w:t xml:space="preserve"> )</w:t>
      </w:r>
    </w:p>
    <w:p w:rsidR="00487614" w:rsidRPr="00AF17B0" w:rsidRDefault="00487614" w:rsidP="00487614">
      <w:pPr>
        <w:spacing w:line="360" w:lineRule="auto"/>
        <w:ind w:left="709" w:right="-360"/>
        <w:rPr>
          <w:rFonts w:ascii="Tahoma" w:hAnsi="Tahoma" w:cs="Tahoma"/>
          <w:b/>
          <w:bCs/>
          <w:sz w:val="20"/>
          <w:szCs w:val="20"/>
          <w:u w:val="single"/>
          <w:rtl/>
        </w:rPr>
      </w:pPr>
      <w:r w:rsidRPr="00AF17B0">
        <w:rPr>
          <w:rFonts w:ascii="Tahoma" w:hAnsi="Tahoma" w:cs="Tahoma"/>
          <w:b/>
          <w:bCs/>
          <w:sz w:val="20"/>
          <w:szCs w:val="20"/>
        </w:rPr>
        <w:t xml:space="preserve">      </w:t>
      </w:r>
      <w:r w:rsidRPr="00AF17B0">
        <w:rPr>
          <w:rFonts w:ascii="Tahoma" w:hAnsi="Tahoma" w:cs="Tahoma" w:hint="cs"/>
          <w:b/>
          <w:bCs/>
          <w:sz w:val="20"/>
          <w:szCs w:val="20"/>
          <w:u w:val="single"/>
          <w:rtl/>
        </w:rPr>
        <w:t xml:space="preserve">סה"כ מחיר ל- </w:t>
      </w:r>
      <w:r>
        <w:rPr>
          <w:rFonts w:ascii="Tahoma" w:hAnsi="Tahoma" w:cs="Tahoma"/>
          <w:b/>
          <w:bCs/>
          <w:sz w:val="20"/>
          <w:szCs w:val="20"/>
          <w:u w:val="single"/>
        </w:rPr>
        <w:t>10</w:t>
      </w:r>
      <w:r w:rsidRPr="00AF17B0">
        <w:rPr>
          <w:rFonts w:ascii="Tahoma" w:hAnsi="Tahoma" w:cs="Tahoma" w:hint="cs"/>
          <w:b/>
          <w:bCs/>
          <w:sz w:val="20"/>
          <w:szCs w:val="20"/>
          <w:u w:val="single"/>
          <w:rtl/>
        </w:rPr>
        <w:t xml:space="preserve"> מטענים  שולחניים</w:t>
      </w:r>
      <w:r>
        <w:rPr>
          <w:rFonts w:ascii="Tahoma" w:hAnsi="Tahoma" w:cs="Tahoma"/>
          <w:b/>
          <w:bCs/>
          <w:sz w:val="20"/>
          <w:szCs w:val="20"/>
          <w:u w:val="single"/>
        </w:rPr>
        <w:t xml:space="preserve"> </w:t>
      </w:r>
      <w:r w:rsidRPr="00AF17B0">
        <w:rPr>
          <w:rFonts w:ascii="Tahoma" w:hAnsi="Tahoma" w:cs="Tahoma" w:hint="cs"/>
          <w:b/>
          <w:bCs/>
          <w:sz w:val="20"/>
          <w:szCs w:val="20"/>
          <w:u w:val="single"/>
          <w:rtl/>
        </w:rPr>
        <w:t xml:space="preserve"> </w:t>
      </w:r>
      <w:r>
        <w:rPr>
          <w:rFonts w:ascii="Tahoma" w:hAnsi="Tahoma" w:cs="Tahoma" w:hint="cs"/>
          <w:b/>
          <w:bCs/>
          <w:sz w:val="20"/>
          <w:szCs w:val="20"/>
          <w:u w:val="single"/>
          <w:rtl/>
        </w:rPr>
        <w:t>1</w:t>
      </w:r>
      <w:r w:rsidRPr="00AF17B0">
        <w:rPr>
          <w:rFonts w:ascii="Tahoma" w:hAnsi="Tahoma" w:cs="Tahoma" w:hint="cs"/>
          <w:b/>
          <w:bCs/>
          <w:sz w:val="20"/>
          <w:szCs w:val="20"/>
          <w:u w:val="single"/>
          <w:rtl/>
        </w:rPr>
        <w:t>,</w:t>
      </w:r>
      <w:r>
        <w:rPr>
          <w:rFonts w:ascii="Tahoma" w:hAnsi="Tahoma" w:cs="Tahoma" w:hint="cs"/>
          <w:b/>
          <w:bCs/>
          <w:sz w:val="20"/>
          <w:szCs w:val="20"/>
          <w:u w:val="single"/>
          <w:rtl/>
        </w:rPr>
        <w:t>900</w:t>
      </w:r>
      <w:r w:rsidRPr="00AF17B0">
        <w:rPr>
          <w:rFonts w:ascii="Tahoma" w:hAnsi="Tahoma" w:cs="Tahoma" w:hint="cs"/>
          <w:b/>
          <w:bCs/>
          <w:sz w:val="20"/>
          <w:szCs w:val="20"/>
          <w:u w:val="single"/>
          <w:rtl/>
        </w:rPr>
        <w:t xml:space="preserve"> ש"ח.</w:t>
      </w:r>
    </w:p>
    <w:p w:rsidR="00487614" w:rsidRDefault="00487614" w:rsidP="00487614">
      <w:pPr>
        <w:pStyle w:val="a7"/>
        <w:numPr>
          <w:ilvl w:val="0"/>
          <w:numId w:val="45"/>
        </w:numPr>
        <w:spacing w:line="360" w:lineRule="auto"/>
        <w:ind w:right="-360"/>
        <w:rPr>
          <w:rFonts w:ascii="Tahoma" w:hAnsi="Tahoma" w:cs="Tahoma"/>
          <w:sz w:val="20"/>
          <w:szCs w:val="20"/>
        </w:rPr>
      </w:pPr>
      <w:r>
        <w:rPr>
          <w:rFonts w:ascii="Tahoma" w:hAnsi="Tahoma" w:cs="Tahoma" w:hint="cs"/>
          <w:sz w:val="20"/>
          <w:szCs w:val="20"/>
          <w:rtl/>
        </w:rPr>
        <w:t>מחיר מטען לרכב 537 ש"ח.</w:t>
      </w:r>
    </w:p>
    <w:p w:rsidR="00AF25BE" w:rsidRDefault="00487614" w:rsidP="00102DA5">
      <w:pPr>
        <w:spacing w:line="360" w:lineRule="auto"/>
        <w:ind w:left="709" w:right="-360"/>
        <w:rPr>
          <w:rFonts w:ascii="Tahoma" w:hAnsi="Tahoma" w:cs="Tahoma"/>
          <w:b/>
          <w:bCs/>
          <w:sz w:val="20"/>
          <w:szCs w:val="20"/>
          <w:u w:val="single"/>
          <w:rtl/>
        </w:rPr>
      </w:pPr>
      <w:r w:rsidRPr="00F208E9">
        <w:rPr>
          <w:rFonts w:ascii="Tahoma" w:hAnsi="Tahoma" w:cs="Tahoma" w:hint="cs"/>
          <w:sz w:val="20"/>
          <w:szCs w:val="20"/>
          <w:rtl/>
        </w:rPr>
        <w:t xml:space="preserve">      </w:t>
      </w:r>
      <w:r w:rsidRPr="00417981">
        <w:rPr>
          <w:rFonts w:ascii="Tahoma" w:hAnsi="Tahoma" w:cs="Tahoma" w:hint="cs"/>
          <w:b/>
          <w:bCs/>
          <w:sz w:val="20"/>
          <w:szCs w:val="20"/>
          <w:u w:val="single"/>
          <w:rtl/>
        </w:rPr>
        <w:t>סה"כ מחיר ל- 10 מטענים  לרכב   5,370 ש"ח.</w:t>
      </w:r>
    </w:p>
    <w:p w:rsidR="00AF25BE" w:rsidRPr="00102DA5" w:rsidRDefault="00EF328C" w:rsidP="00AF25BE">
      <w:pPr>
        <w:pStyle w:val="a9"/>
        <w:numPr>
          <w:ilvl w:val="0"/>
          <w:numId w:val="44"/>
        </w:numPr>
        <w:tabs>
          <w:tab w:val="right" w:pos="3960"/>
          <w:tab w:val="right" w:pos="9000"/>
        </w:tabs>
        <w:spacing w:line="360" w:lineRule="auto"/>
        <w:ind w:left="709" w:right="-360"/>
        <w:jc w:val="both"/>
        <w:rPr>
          <w:rFonts w:ascii="Tahoma" w:hAnsi="Tahoma" w:cs="Tahoma"/>
          <w:b/>
          <w:bCs/>
          <w:sz w:val="20"/>
          <w:szCs w:val="20"/>
          <w:u w:val="single"/>
          <w:rtl/>
        </w:rPr>
      </w:pPr>
      <w:r w:rsidRPr="00102DA5">
        <w:rPr>
          <w:rFonts w:ascii="Tahoma" w:hAnsi="Tahoma" w:cs="Tahoma" w:hint="cs"/>
          <w:b/>
          <w:bCs/>
          <w:color w:val="auto"/>
          <w:sz w:val="20"/>
          <w:szCs w:val="20"/>
          <w:rtl/>
        </w:rPr>
        <w:t>תמונה</w:t>
      </w:r>
    </w:p>
    <w:p w:rsidR="00C52C6E" w:rsidRDefault="00EF328C" w:rsidP="00102DA5">
      <w:pPr>
        <w:spacing w:line="360" w:lineRule="auto"/>
        <w:ind w:left="709" w:right="-360"/>
        <w:rPr>
          <w:rFonts w:ascii="Tahoma" w:hAnsi="Tahoma" w:cs="Tahoma"/>
          <w:sz w:val="20"/>
          <w:szCs w:val="20"/>
          <w:rtl/>
        </w:rPr>
      </w:pPr>
      <w:r w:rsidRPr="00EF328C">
        <w:rPr>
          <w:rFonts w:ascii="Tahoma" w:hAnsi="Tahoma" w:cs="Tahoma"/>
          <w:b/>
          <w:bCs/>
          <w:noProof/>
          <w:sz w:val="20"/>
          <w:szCs w:val="20"/>
          <w:u w:val="single"/>
          <w:rtl/>
        </w:rPr>
        <w:drawing>
          <wp:inline distT="0" distB="0" distL="0" distR="0">
            <wp:extent cx="1695450" cy="1371600"/>
            <wp:effectExtent l="19050" t="0" r="0" b="0"/>
            <wp:docPr id="3" name="תמונה 1" descr="untitled.bmp"/>
            <wp:cNvGraphicFramePr/>
            <a:graphic xmlns:a="http://schemas.openxmlformats.org/drawingml/2006/main">
              <a:graphicData uri="http://schemas.openxmlformats.org/drawingml/2006/picture">
                <pic:pic xmlns:pic="http://schemas.openxmlformats.org/drawingml/2006/picture">
                  <pic:nvPicPr>
                    <pic:cNvPr id="2" name="Picture 1" descr="untitled.bmp"/>
                    <pic:cNvPicPr>
                      <a:picLocks noChangeAspect="1"/>
                    </pic:cNvPicPr>
                  </pic:nvPicPr>
                  <pic:blipFill>
                    <a:blip r:embed="rId8" cstate="print"/>
                    <a:stretch>
                      <a:fillRect/>
                    </a:stretch>
                  </pic:blipFill>
                  <pic:spPr>
                    <a:xfrm>
                      <a:off x="0" y="0"/>
                      <a:ext cx="1695450" cy="1371600"/>
                    </a:xfrm>
                    <a:prstGeom prst="rect">
                      <a:avLst/>
                    </a:prstGeom>
                  </pic:spPr>
                </pic:pic>
              </a:graphicData>
            </a:graphic>
          </wp:inline>
        </w:drawing>
      </w:r>
    </w:p>
    <w:p w:rsidR="00C52C6E" w:rsidRDefault="00C52C6E" w:rsidP="00AF25BE">
      <w:pPr>
        <w:spacing w:line="360" w:lineRule="auto"/>
        <w:ind w:left="709" w:right="-360"/>
        <w:rPr>
          <w:rFonts w:ascii="Tahoma" w:hAnsi="Tahoma" w:cs="Tahoma"/>
          <w:sz w:val="20"/>
          <w:szCs w:val="20"/>
          <w:rtl/>
        </w:rPr>
      </w:pPr>
    </w:p>
    <w:p w:rsidR="00487614" w:rsidRPr="00BE3E07" w:rsidRDefault="00487614" w:rsidP="00487614">
      <w:pPr>
        <w:pStyle w:val="a7"/>
        <w:numPr>
          <w:ilvl w:val="0"/>
          <w:numId w:val="41"/>
        </w:numPr>
        <w:spacing w:line="360" w:lineRule="auto"/>
        <w:ind w:right="-360"/>
        <w:rPr>
          <w:rFonts w:ascii="Tahoma" w:hAnsi="Tahoma" w:cs="Tahoma"/>
          <w:sz w:val="20"/>
          <w:szCs w:val="20"/>
        </w:rPr>
      </w:pPr>
      <w:r w:rsidRPr="00BE3E07">
        <w:rPr>
          <w:rFonts w:ascii="Tahoma" w:hAnsi="Tahoma" w:cs="Tahoma"/>
          <w:b/>
          <w:bCs/>
          <w:sz w:val="20"/>
          <w:szCs w:val="20"/>
          <w:u w:val="single"/>
          <w:rtl/>
        </w:rPr>
        <w:t xml:space="preserve">להלן פירוט  הצעת המחיר </w:t>
      </w:r>
      <w:r w:rsidRPr="00BE3E07">
        <w:rPr>
          <w:rFonts w:ascii="Tahoma" w:hAnsi="Tahoma" w:cs="Tahoma" w:hint="cs"/>
          <w:b/>
          <w:bCs/>
          <w:sz w:val="20"/>
          <w:szCs w:val="20"/>
          <w:u w:val="single"/>
          <w:rtl/>
        </w:rPr>
        <w:t>ל</w:t>
      </w:r>
      <w:r w:rsidRPr="00BE3E07">
        <w:rPr>
          <w:rFonts w:ascii="Tahoma" w:hAnsi="Tahoma" w:cs="Tahoma"/>
          <w:b/>
          <w:bCs/>
          <w:sz w:val="20"/>
          <w:szCs w:val="20"/>
          <w:u w:val="single"/>
          <w:rtl/>
        </w:rPr>
        <w:t>ני</w:t>
      </w:r>
      <w:r>
        <w:rPr>
          <w:rFonts w:ascii="Tahoma" w:hAnsi="Tahoma" w:cs="Tahoma" w:hint="cs"/>
          <w:b/>
          <w:bCs/>
          <w:sz w:val="20"/>
          <w:szCs w:val="20"/>
          <w:u w:val="single"/>
          <w:rtl/>
        </w:rPr>
        <w:t xml:space="preserve">יד/נייח </w:t>
      </w:r>
      <w:r w:rsidRPr="00BE3E07">
        <w:rPr>
          <w:rFonts w:ascii="Tahoma" w:hAnsi="Tahoma" w:cs="Tahoma"/>
          <w:b/>
          <w:bCs/>
          <w:sz w:val="20"/>
          <w:szCs w:val="20"/>
          <w:u w:val="single"/>
          <w:rtl/>
        </w:rPr>
        <w:t xml:space="preserve"> </w:t>
      </w:r>
      <w:r w:rsidRPr="00BE3E07">
        <w:rPr>
          <w:rFonts w:ascii="Tahoma" w:hAnsi="Tahoma" w:cs="Tahoma"/>
          <w:b/>
          <w:bCs/>
          <w:sz w:val="20"/>
          <w:szCs w:val="20"/>
          <w:u w:val="single"/>
        </w:rPr>
        <w:t>APX</w:t>
      </w:r>
      <w:r>
        <w:rPr>
          <w:rFonts w:ascii="Tahoma" w:hAnsi="Tahoma" w:cs="Tahoma"/>
          <w:b/>
          <w:bCs/>
          <w:sz w:val="20"/>
          <w:szCs w:val="20"/>
          <w:u w:val="single"/>
        </w:rPr>
        <w:t>75</w:t>
      </w:r>
      <w:r w:rsidRPr="00BE3E07">
        <w:rPr>
          <w:rFonts w:ascii="Tahoma" w:hAnsi="Tahoma" w:cs="Tahoma"/>
          <w:b/>
          <w:bCs/>
          <w:sz w:val="20"/>
          <w:szCs w:val="20"/>
          <w:u w:val="single"/>
        </w:rPr>
        <w:t>00</w:t>
      </w:r>
      <w:r w:rsidRPr="00BE3E07">
        <w:rPr>
          <w:rFonts w:ascii="Tahoma" w:hAnsi="Tahoma" w:cs="Tahoma"/>
          <w:sz w:val="20"/>
          <w:szCs w:val="20"/>
          <w:rtl/>
        </w:rPr>
        <w:t>:</w:t>
      </w:r>
    </w:p>
    <w:p w:rsidR="00487614" w:rsidRDefault="00487614" w:rsidP="00F27EED">
      <w:pPr>
        <w:pStyle w:val="a7"/>
        <w:numPr>
          <w:ilvl w:val="0"/>
          <w:numId w:val="48"/>
        </w:numPr>
        <w:spacing w:line="360" w:lineRule="auto"/>
        <w:ind w:right="-360"/>
        <w:rPr>
          <w:rFonts w:ascii="Tahoma" w:hAnsi="Tahoma" w:cs="Tahoma"/>
          <w:sz w:val="20"/>
          <w:szCs w:val="20"/>
        </w:rPr>
      </w:pPr>
      <w:r w:rsidRPr="00C25F6D">
        <w:rPr>
          <w:rFonts w:ascii="Tahoma" w:hAnsi="Tahoma" w:cs="Tahoma" w:hint="cs"/>
          <w:sz w:val="20"/>
          <w:szCs w:val="20"/>
          <w:rtl/>
        </w:rPr>
        <w:t>מחיר המכשיר 19,</w:t>
      </w:r>
      <w:r w:rsidR="00F27EED">
        <w:rPr>
          <w:rFonts w:ascii="Tahoma" w:hAnsi="Tahoma" w:cs="Tahoma" w:hint="cs"/>
          <w:sz w:val="20"/>
          <w:szCs w:val="20"/>
          <w:rtl/>
        </w:rPr>
        <w:t>133</w:t>
      </w:r>
      <w:r w:rsidRPr="00C25F6D">
        <w:rPr>
          <w:rFonts w:ascii="Tahoma" w:hAnsi="Tahoma" w:cs="Tahoma" w:hint="cs"/>
          <w:sz w:val="20"/>
          <w:szCs w:val="20"/>
          <w:rtl/>
        </w:rPr>
        <w:t xml:space="preserve"> ש"ח.(כולל תחום תדרים כפול שמחירו 2,</w:t>
      </w:r>
      <w:r w:rsidR="00F27EED">
        <w:rPr>
          <w:rFonts w:ascii="Tahoma" w:hAnsi="Tahoma" w:cs="Tahoma" w:hint="cs"/>
          <w:sz w:val="20"/>
          <w:szCs w:val="20"/>
          <w:rtl/>
        </w:rPr>
        <w:t>241</w:t>
      </w:r>
      <w:r w:rsidRPr="00C25F6D">
        <w:rPr>
          <w:rFonts w:ascii="Tahoma" w:hAnsi="Tahoma" w:cs="Tahoma" w:hint="cs"/>
          <w:sz w:val="20"/>
          <w:szCs w:val="20"/>
          <w:rtl/>
        </w:rPr>
        <w:t xml:space="preserve"> ש"ח)</w:t>
      </w:r>
    </w:p>
    <w:p w:rsidR="00487614" w:rsidRDefault="00487614" w:rsidP="0086341A">
      <w:pPr>
        <w:pStyle w:val="a7"/>
        <w:numPr>
          <w:ilvl w:val="0"/>
          <w:numId w:val="48"/>
        </w:numPr>
        <w:spacing w:line="360" w:lineRule="auto"/>
        <w:ind w:right="-360"/>
        <w:rPr>
          <w:rFonts w:ascii="Tahoma" w:hAnsi="Tahoma" w:cs="Tahoma"/>
          <w:b/>
          <w:bCs/>
          <w:sz w:val="20"/>
          <w:szCs w:val="20"/>
          <w:u w:val="single"/>
        </w:rPr>
      </w:pPr>
      <w:r w:rsidRPr="00D90091">
        <w:rPr>
          <w:rFonts w:ascii="Tahoma" w:hAnsi="Tahoma" w:cs="Tahoma" w:hint="cs"/>
          <w:b/>
          <w:bCs/>
          <w:sz w:val="20"/>
          <w:szCs w:val="20"/>
          <w:u w:val="single"/>
          <w:rtl/>
        </w:rPr>
        <w:t>סה"כ מחיר ל-</w:t>
      </w:r>
      <w:r w:rsidRPr="00D90091">
        <w:rPr>
          <w:rFonts w:ascii="Tahoma" w:hAnsi="Tahoma" w:cs="Tahoma"/>
          <w:b/>
          <w:bCs/>
          <w:sz w:val="20"/>
          <w:szCs w:val="20"/>
          <w:u w:val="single"/>
        </w:rPr>
        <w:t xml:space="preserve"> </w:t>
      </w:r>
      <w:r>
        <w:rPr>
          <w:rFonts w:ascii="Tahoma" w:hAnsi="Tahoma" w:cs="Tahoma"/>
          <w:b/>
          <w:bCs/>
          <w:sz w:val="20"/>
          <w:szCs w:val="20"/>
          <w:u w:val="single"/>
        </w:rPr>
        <w:t>2</w:t>
      </w:r>
      <w:r w:rsidRPr="00D90091">
        <w:rPr>
          <w:rFonts w:ascii="Tahoma" w:hAnsi="Tahoma" w:cs="Tahoma"/>
          <w:b/>
          <w:bCs/>
          <w:sz w:val="20"/>
          <w:szCs w:val="20"/>
          <w:u w:val="single"/>
        </w:rPr>
        <w:t xml:space="preserve"> </w:t>
      </w:r>
      <w:r w:rsidRPr="00D90091">
        <w:rPr>
          <w:rFonts w:ascii="Tahoma" w:hAnsi="Tahoma" w:cs="Tahoma" w:hint="cs"/>
          <w:b/>
          <w:bCs/>
          <w:sz w:val="20"/>
          <w:szCs w:val="20"/>
          <w:u w:val="single"/>
          <w:rtl/>
        </w:rPr>
        <w:t xml:space="preserve">מכשירים כולל תחום תדר כפול </w:t>
      </w:r>
      <w:r>
        <w:rPr>
          <w:rFonts w:ascii="Tahoma" w:hAnsi="Tahoma" w:cs="Tahoma" w:hint="cs"/>
          <w:b/>
          <w:bCs/>
          <w:sz w:val="20"/>
          <w:szCs w:val="20"/>
          <w:u w:val="single"/>
          <w:rtl/>
        </w:rPr>
        <w:t>3</w:t>
      </w:r>
      <w:r w:rsidR="0086341A">
        <w:rPr>
          <w:rFonts w:ascii="Tahoma" w:hAnsi="Tahoma" w:cs="Tahoma" w:hint="cs"/>
          <w:b/>
          <w:bCs/>
          <w:sz w:val="20"/>
          <w:szCs w:val="20"/>
          <w:u w:val="single"/>
          <w:rtl/>
        </w:rPr>
        <w:t>8</w:t>
      </w:r>
      <w:r w:rsidRPr="00D90091">
        <w:rPr>
          <w:rFonts w:ascii="Tahoma" w:hAnsi="Tahoma" w:cs="Tahoma" w:hint="cs"/>
          <w:b/>
          <w:bCs/>
          <w:sz w:val="20"/>
          <w:szCs w:val="20"/>
          <w:u w:val="single"/>
          <w:rtl/>
        </w:rPr>
        <w:t>,</w:t>
      </w:r>
      <w:r>
        <w:rPr>
          <w:rFonts w:ascii="Tahoma" w:hAnsi="Tahoma" w:cs="Tahoma" w:hint="cs"/>
          <w:b/>
          <w:bCs/>
          <w:sz w:val="20"/>
          <w:szCs w:val="20"/>
          <w:u w:val="single"/>
          <w:rtl/>
        </w:rPr>
        <w:t>2</w:t>
      </w:r>
      <w:r w:rsidR="0086341A">
        <w:rPr>
          <w:rFonts w:ascii="Tahoma" w:hAnsi="Tahoma" w:cs="Tahoma" w:hint="cs"/>
          <w:b/>
          <w:bCs/>
          <w:sz w:val="20"/>
          <w:szCs w:val="20"/>
          <w:u w:val="single"/>
          <w:rtl/>
        </w:rPr>
        <w:t>66</w:t>
      </w:r>
      <w:r w:rsidRPr="00D90091">
        <w:rPr>
          <w:rFonts w:ascii="Tahoma" w:hAnsi="Tahoma" w:cs="Tahoma" w:hint="cs"/>
          <w:b/>
          <w:bCs/>
          <w:sz w:val="20"/>
          <w:szCs w:val="20"/>
          <w:u w:val="single"/>
          <w:rtl/>
        </w:rPr>
        <w:t xml:space="preserve"> ש"ח.</w:t>
      </w:r>
    </w:p>
    <w:p w:rsidR="00487614" w:rsidRPr="00164737" w:rsidRDefault="00487614" w:rsidP="00487614">
      <w:pPr>
        <w:pStyle w:val="a7"/>
        <w:numPr>
          <w:ilvl w:val="0"/>
          <w:numId w:val="48"/>
        </w:numPr>
        <w:spacing w:line="360" w:lineRule="auto"/>
        <w:ind w:right="-360"/>
        <w:rPr>
          <w:rFonts w:ascii="Tahoma" w:hAnsi="Tahoma" w:cs="Tahoma"/>
          <w:sz w:val="20"/>
          <w:szCs w:val="20"/>
        </w:rPr>
      </w:pPr>
      <w:r w:rsidRPr="00164737">
        <w:rPr>
          <w:rFonts w:ascii="Tahoma" w:hAnsi="Tahoma" w:cs="Tahoma" w:hint="cs"/>
          <w:sz w:val="20"/>
          <w:szCs w:val="20"/>
          <w:rtl/>
        </w:rPr>
        <w:t>ציוד נילווה מחירים:</w:t>
      </w:r>
    </w:p>
    <w:p w:rsidR="00487614" w:rsidRPr="00C52C6E" w:rsidRDefault="00C52C6E" w:rsidP="00487614">
      <w:pPr>
        <w:pStyle w:val="a7"/>
        <w:numPr>
          <w:ilvl w:val="0"/>
          <w:numId w:val="46"/>
        </w:numPr>
        <w:spacing w:line="360" w:lineRule="auto"/>
        <w:ind w:right="-360"/>
        <w:rPr>
          <w:rFonts w:ascii="Tahoma" w:hAnsi="Tahoma" w:cs="Tahoma"/>
          <w:b/>
          <w:bCs/>
          <w:sz w:val="20"/>
          <w:szCs w:val="20"/>
          <w:u w:val="single"/>
        </w:rPr>
      </w:pPr>
      <w:r w:rsidRPr="00C52C6E">
        <w:rPr>
          <w:rFonts w:ascii="Tahoma" w:hAnsi="Tahoma" w:cs="Tahoma" w:hint="cs"/>
          <w:b/>
          <w:bCs/>
          <w:sz w:val="20"/>
          <w:szCs w:val="20"/>
          <w:u w:val="single"/>
          <w:rtl/>
        </w:rPr>
        <w:t xml:space="preserve">סה"כ </w:t>
      </w:r>
      <w:r w:rsidR="00487614" w:rsidRPr="00C52C6E">
        <w:rPr>
          <w:rFonts w:ascii="Tahoma" w:hAnsi="Tahoma" w:cs="Tahoma" w:hint="cs"/>
          <w:b/>
          <w:bCs/>
          <w:sz w:val="20"/>
          <w:szCs w:val="20"/>
          <w:u w:val="single"/>
          <w:rtl/>
        </w:rPr>
        <w:t>מחיר ספק מתח שולחני  1,372 ש"ח.</w:t>
      </w:r>
    </w:p>
    <w:p w:rsidR="00487614" w:rsidRPr="00C52C6E" w:rsidRDefault="00487614" w:rsidP="00C52C6E">
      <w:pPr>
        <w:pStyle w:val="a7"/>
        <w:numPr>
          <w:ilvl w:val="0"/>
          <w:numId w:val="46"/>
        </w:numPr>
        <w:spacing w:line="360" w:lineRule="auto"/>
        <w:ind w:left="891" w:right="-360" w:hanging="182"/>
        <w:rPr>
          <w:rFonts w:ascii="Tahoma" w:hAnsi="Tahoma" w:cs="Tahoma"/>
          <w:sz w:val="20"/>
          <w:szCs w:val="20"/>
        </w:rPr>
      </w:pPr>
      <w:r w:rsidRPr="00C52C6E">
        <w:rPr>
          <w:rFonts w:ascii="Tahoma" w:hAnsi="Tahoma" w:cs="Tahoma" w:hint="cs"/>
          <w:sz w:val="20"/>
          <w:szCs w:val="20"/>
          <w:rtl/>
        </w:rPr>
        <w:t xml:space="preserve">   מחיר ערכת פנל להתקנה בשולחן 359 ש"ח.</w:t>
      </w:r>
    </w:p>
    <w:p w:rsidR="00AF25BE" w:rsidRDefault="00487614" w:rsidP="00102DA5">
      <w:pPr>
        <w:spacing w:line="360" w:lineRule="auto"/>
        <w:ind w:left="709" w:right="-360"/>
        <w:rPr>
          <w:rFonts w:ascii="Tahoma" w:hAnsi="Tahoma" w:cs="Tahoma"/>
          <w:b/>
          <w:bCs/>
          <w:sz w:val="20"/>
          <w:szCs w:val="20"/>
          <w:u w:val="single"/>
          <w:rtl/>
        </w:rPr>
      </w:pPr>
      <w:r w:rsidRPr="00EA3682">
        <w:rPr>
          <w:rFonts w:ascii="Tahoma" w:hAnsi="Tahoma" w:cs="Tahoma" w:hint="cs"/>
          <w:sz w:val="20"/>
          <w:szCs w:val="20"/>
          <w:rtl/>
        </w:rPr>
        <w:t xml:space="preserve">      </w:t>
      </w:r>
      <w:r w:rsidRPr="00417981">
        <w:rPr>
          <w:rFonts w:ascii="Tahoma" w:hAnsi="Tahoma" w:cs="Tahoma" w:hint="cs"/>
          <w:b/>
          <w:bCs/>
          <w:sz w:val="20"/>
          <w:szCs w:val="20"/>
          <w:u w:val="single"/>
          <w:rtl/>
        </w:rPr>
        <w:t xml:space="preserve">סה"כ מחיר ל- </w:t>
      </w:r>
      <w:r>
        <w:rPr>
          <w:rFonts w:ascii="Tahoma" w:hAnsi="Tahoma" w:cs="Tahoma" w:hint="cs"/>
          <w:b/>
          <w:bCs/>
          <w:sz w:val="20"/>
          <w:szCs w:val="20"/>
          <w:u w:val="single"/>
          <w:rtl/>
        </w:rPr>
        <w:t>2</w:t>
      </w:r>
      <w:r w:rsidRPr="00417981">
        <w:rPr>
          <w:rFonts w:ascii="Tahoma" w:hAnsi="Tahoma" w:cs="Tahoma" w:hint="cs"/>
          <w:b/>
          <w:bCs/>
          <w:sz w:val="20"/>
          <w:szCs w:val="20"/>
          <w:u w:val="single"/>
          <w:rtl/>
        </w:rPr>
        <w:t xml:space="preserve"> פנל</w:t>
      </w:r>
      <w:r>
        <w:rPr>
          <w:rFonts w:ascii="Tahoma" w:hAnsi="Tahoma" w:cs="Tahoma" w:hint="cs"/>
          <w:b/>
          <w:bCs/>
          <w:sz w:val="20"/>
          <w:szCs w:val="20"/>
          <w:u w:val="single"/>
          <w:rtl/>
        </w:rPr>
        <w:t>ים</w:t>
      </w:r>
      <w:r w:rsidRPr="00417981">
        <w:rPr>
          <w:rFonts w:ascii="Tahoma" w:hAnsi="Tahoma" w:cs="Tahoma" w:hint="cs"/>
          <w:b/>
          <w:bCs/>
          <w:sz w:val="20"/>
          <w:szCs w:val="20"/>
          <w:u w:val="single"/>
          <w:rtl/>
        </w:rPr>
        <w:t xml:space="preserve"> להתקנה בשולחן  </w:t>
      </w:r>
      <w:r>
        <w:rPr>
          <w:rFonts w:ascii="Tahoma" w:hAnsi="Tahoma" w:cs="Tahoma" w:hint="cs"/>
          <w:b/>
          <w:bCs/>
          <w:sz w:val="20"/>
          <w:szCs w:val="20"/>
          <w:u w:val="single"/>
          <w:rtl/>
        </w:rPr>
        <w:t>718</w:t>
      </w:r>
      <w:r w:rsidRPr="00417981">
        <w:rPr>
          <w:rFonts w:ascii="Tahoma" w:hAnsi="Tahoma" w:cs="Tahoma" w:hint="cs"/>
          <w:b/>
          <w:bCs/>
          <w:sz w:val="20"/>
          <w:szCs w:val="20"/>
          <w:u w:val="single"/>
          <w:rtl/>
        </w:rPr>
        <w:t xml:space="preserve"> ש"ח.</w:t>
      </w:r>
    </w:p>
    <w:p w:rsidR="00AF25BE" w:rsidRPr="00AF25BE" w:rsidRDefault="00AF25BE" w:rsidP="00487614">
      <w:pPr>
        <w:pStyle w:val="a7"/>
        <w:numPr>
          <w:ilvl w:val="0"/>
          <w:numId w:val="48"/>
        </w:numPr>
        <w:spacing w:line="360" w:lineRule="auto"/>
        <w:ind w:left="709" w:right="-360"/>
        <w:rPr>
          <w:rFonts w:ascii="Tahoma" w:hAnsi="Tahoma" w:cs="Tahoma"/>
          <w:b/>
          <w:bCs/>
          <w:sz w:val="20"/>
          <w:szCs w:val="20"/>
          <w:u w:val="single"/>
          <w:rtl/>
        </w:rPr>
      </w:pPr>
      <w:r w:rsidRPr="00AF25BE">
        <w:rPr>
          <w:rFonts w:ascii="Tahoma" w:hAnsi="Tahoma" w:cs="Tahoma" w:hint="cs"/>
          <w:b/>
          <w:bCs/>
          <w:sz w:val="20"/>
          <w:szCs w:val="20"/>
          <w:rtl/>
        </w:rPr>
        <w:t>תמונה</w:t>
      </w:r>
    </w:p>
    <w:p w:rsidR="00AF25BE" w:rsidRDefault="00AF25BE" w:rsidP="00487614">
      <w:pPr>
        <w:spacing w:line="360" w:lineRule="auto"/>
        <w:ind w:left="709" w:right="-360"/>
        <w:rPr>
          <w:rFonts w:ascii="Tahoma" w:hAnsi="Tahoma" w:cs="Tahoma" w:hint="cs"/>
          <w:b/>
          <w:bCs/>
          <w:sz w:val="20"/>
          <w:szCs w:val="20"/>
          <w:u w:val="single"/>
          <w:rtl/>
        </w:rPr>
      </w:pPr>
      <w:r w:rsidRPr="00AF25BE">
        <w:rPr>
          <w:rFonts w:ascii="Tahoma" w:hAnsi="Tahoma" w:cs="Tahoma"/>
          <w:b/>
          <w:bCs/>
          <w:noProof/>
          <w:sz w:val="20"/>
          <w:szCs w:val="20"/>
          <w:u w:val="single"/>
          <w:rtl/>
        </w:rPr>
        <w:drawing>
          <wp:inline distT="0" distB="0" distL="0" distR="0">
            <wp:extent cx="2324100" cy="2238375"/>
            <wp:effectExtent l="19050" t="0" r="0" b="0"/>
            <wp:docPr id="5" name="תמונה 9" descr="imagesCAZ4WXG5.jpg"/>
            <wp:cNvGraphicFramePr/>
            <a:graphic xmlns:a="http://schemas.openxmlformats.org/drawingml/2006/main">
              <a:graphicData uri="http://schemas.openxmlformats.org/drawingml/2006/picture">
                <pic:pic xmlns:pic="http://schemas.openxmlformats.org/drawingml/2006/picture">
                  <pic:nvPicPr>
                    <pic:cNvPr id="3" name="Picture 2" descr="imagesCAZ4WXG5.jpg"/>
                    <pic:cNvPicPr>
                      <a:picLocks noChangeAspect="1"/>
                    </pic:cNvPicPr>
                  </pic:nvPicPr>
                  <pic:blipFill>
                    <a:blip r:embed="rId9" cstate="print"/>
                    <a:stretch>
                      <a:fillRect/>
                    </a:stretch>
                  </pic:blipFill>
                  <pic:spPr>
                    <a:xfrm>
                      <a:off x="0" y="0"/>
                      <a:ext cx="2324100" cy="2238375"/>
                    </a:xfrm>
                    <a:prstGeom prst="rect">
                      <a:avLst/>
                    </a:prstGeom>
                  </pic:spPr>
                </pic:pic>
              </a:graphicData>
            </a:graphic>
          </wp:inline>
        </w:drawing>
      </w:r>
    </w:p>
    <w:p w:rsidR="00102DA5" w:rsidRDefault="00102DA5" w:rsidP="00487614">
      <w:pPr>
        <w:spacing w:line="360" w:lineRule="auto"/>
        <w:ind w:left="709" w:right="-360"/>
        <w:rPr>
          <w:rFonts w:ascii="Tahoma" w:hAnsi="Tahoma" w:cs="Tahoma"/>
          <w:b/>
          <w:bCs/>
          <w:sz w:val="20"/>
          <w:szCs w:val="20"/>
          <w:u w:val="single"/>
          <w:rtl/>
        </w:rPr>
      </w:pPr>
    </w:p>
    <w:p w:rsidR="00487614" w:rsidRDefault="00AF25BE" w:rsidP="00102DA5">
      <w:pPr>
        <w:pStyle w:val="a9"/>
        <w:tabs>
          <w:tab w:val="right" w:pos="3960"/>
          <w:tab w:val="right" w:pos="9000"/>
        </w:tabs>
        <w:ind w:right="180"/>
        <w:jc w:val="both"/>
        <w:rPr>
          <w:rFonts w:ascii="Tahoma" w:hAnsi="Tahoma" w:cs="Tahoma"/>
          <w:sz w:val="20"/>
          <w:szCs w:val="20"/>
          <w:rtl/>
        </w:rPr>
      </w:pPr>
      <w:r w:rsidRPr="003E7738">
        <w:rPr>
          <w:rFonts w:ascii="Tahoma" w:hAnsi="Tahoma" w:cs="Tahoma" w:hint="cs"/>
          <w:b/>
          <w:bCs/>
          <w:color w:val="auto"/>
          <w:sz w:val="20"/>
          <w:szCs w:val="20"/>
          <w:rtl/>
        </w:rPr>
        <w:t>הערה: המכשיר יותקן בפנל בתוך השולחן</w:t>
      </w:r>
    </w:p>
    <w:p w:rsidR="005F4632" w:rsidRPr="00AF25BE" w:rsidRDefault="005F4632" w:rsidP="00487614">
      <w:pPr>
        <w:spacing w:line="360" w:lineRule="auto"/>
        <w:ind w:right="-360"/>
        <w:rPr>
          <w:rFonts w:ascii="Tahoma" w:hAnsi="Tahoma" w:cs="Tahoma"/>
          <w:sz w:val="20"/>
          <w:szCs w:val="20"/>
          <w:rtl/>
        </w:rPr>
      </w:pPr>
    </w:p>
    <w:p w:rsidR="00487614" w:rsidRDefault="00487614" w:rsidP="00487614">
      <w:pPr>
        <w:pStyle w:val="a7"/>
        <w:numPr>
          <w:ilvl w:val="0"/>
          <w:numId w:val="41"/>
        </w:numPr>
        <w:spacing w:line="360" w:lineRule="auto"/>
        <w:ind w:right="-360"/>
        <w:rPr>
          <w:rFonts w:ascii="Tahoma" w:hAnsi="Tahoma" w:cs="Tahoma"/>
          <w:b/>
          <w:bCs/>
          <w:sz w:val="20"/>
          <w:szCs w:val="20"/>
          <w:u w:val="single"/>
        </w:rPr>
      </w:pPr>
      <w:r w:rsidRPr="00417981">
        <w:rPr>
          <w:rFonts w:ascii="Tahoma" w:hAnsi="Tahoma" w:cs="Tahoma"/>
          <w:b/>
          <w:bCs/>
          <w:sz w:val="20"/>
          <w:szCs w:val="20"/>
          <w:u w:val="single"/>
          <w:rtl/>
        </w:rPr>
        <w:t xml:space="preserve">להלן פירוט הצעת המחיר </w:t>
      </w:r>
      <w:r w:rsidRPr="00417981">
        <w:rPr>
          <w:rFonts w:ascii="Tahoma" w:hAnsi="Tahoma" w:cs="Tahoma" w:hint="cs"/>
          <w:b/>
          <w:bCs/>
          <w:sz w:val="20"/>
          <w:szCs w:val="20"/>
          <w:u w:val="single"/>
          <w:rtl/>
        </w:rPr>
        <w:t xml:space="preserve">לציוד נילווה </w:t>
      </w:r>
      <w:r w:rsidRPr="00417981">
        <w:rPr>
          <w:rFonts w:ascii="Tahoma" w:hAnsi="Tahoma" w:cs="Tahoma"/>
          <w:b/>
          <w:bCs/>
          <w:sz w:val="20"/>
          <w:szCs w:val="20"/>
          <w:u w:val="single"/>
          <w:rtl/>
        </w:rPr>
        <w:t>עבודות</w:t>
      </w:r>
    </w:p>
    <w:p w:rsidR="00487614" w:rsidRPr="00417981" w:rsidRDefault="00487614" w:rsidP="00487614">
      <w:pPr>
        <w:pStyle w:val="a7"/>
        <w:spacing w:line="360" w:lineRule="auto"/>
        <w:ind w:left="360" w:right="-360"/>
        <w:rPr>
          <w:rFonts w:ascii="Tahoma" w:hAnsi="Tahoma" w:cs="Tahoma"/>
          <w:b/>
          <w:bCs/>
          <w:sz w:val="20"/>
          <w:szCs w:val="20"/>
          <w:u w:val="single"/>
          <w:rtl/>
        </w:rPr>
      </w:pPr>
    </w:p>
    <w:tbl>
      <w:tblPr>
        <w:tblW w:w="9509" w:type="dxa"/>
        <w:tblInd w:w="93" w:type="dxa"/>
        <w:tblLook w:val="04A0"/>
      </w:tblPr>
      <w:tblGrid>
        <w:gridCol w:w="1096"/>
        <w:gridCol w:w="1329"/>
        <w:gridCol w:w="1134"/>
        <w:gridCol w:w="1985"/>
        <w:gridCol w:w="3292"/>
        <w:gridCol w:w="673"/>
      </w:tblGrid>
      <w:tr w:rsidR="00487614" w:rsidRPr="00B60E43" w:rsidTr="00154C60">
        <w:trPr>
          <w:trHeight w:val="296"/>
        </w:trPr>
        <w:tc>
          <w:tcPr>
            <w:tcW w:w="109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סה"כ</w:t>
            </w:r>
          </w:p>
        </w:tc>
        <w:tc>
          <w:tcPr>
            <w:tcW w:w="1329" w:type="dxa"/>
            <w:tcBorders>
              <w:top w:val="single" w:sz="8" w:space="0" w:color="auto"/>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כמות</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 xml:space="preserve">מחיר </w:t>
            </w:r>
            <w:proofErr w:type="spellStart"/>
            <w:r w:rsidRPr="00B60E43">
              <w:rPr>
                <w:rFonts w:ascii="Calibri" w:hAnsi="Calibri"/>
                <w:b/>
                <w:bCs/>
                <w:color w:val="000000"/>
                <w:sz w:val="22"/>
                <w:szCs w:val="22"/>
                <w:rtl/>
              </w:rPr>
              <w:t>ליח</w:t>
            </w:r>
            <w:proofErr w:type="spellEnd"/>
            <w:r w:rsidRPr="00B60E43">
              <w:rPr>
                <w:rFonts w:ascii="Calibri" w:hAnsi="Calibri"/>
                <w:b/>
                <w:bCs/>
                <w:color w:val="000000"/>
                <w:sz w:val="22"/>
                <w:szCs w:val="22"/>
                <w:rtl/>
              </w:rPr>
              <w:t>'</w:t>
            </w:r>
          </w:p>
        </w:tc>
        <w:tc>
          <w:tcPr>
            <w:tcW w:w="1985" w:type="dxa"/>
            <w:tcBorders>
              <w:top w:val="single" w:sz="8" w:space="0" w:color="auto"/>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מק"ט</w:t>
            </w:r>
          </w:p>
        </w:tc>
        <w:tc>
          <w:tcPr>
            <w:tcW w:w="3292" w:type="dxa"/>
            <w:tcBorders>
              <w:top w:val="single" w:sz="8" w:space="0" w:color="auto"/>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תאור ציוד ועבודות</w:t>
            </w:r>
          </w:p>
        </w:tc>
        <w:tc>
          <w:tcPr>
            <w:tcW w:w="673" w:type="dxa"/>
            <w:tcBorders>
              <w:top w:val="single" w:sz="8" w:space="0" w:color="auto"/>
              <w:left w:val="nil"/>
              <w:bottom w:val="single" w:sz="4" w:space="0" w:color="auto"/>
              <w:right w:val="single" w:sz="8"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מסד'</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1,800</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12</w:t>
            </w:r>
            <w:r w:rsidRPr="00B60E43">
              <w:rPr>
                <w:rFonts w:ascii="Calibri" w:hAnsi="Calibri"/>
                <w:color w:val="000000"/>
                <w:sz w:val="22"/>
                <w:szCs w:val="22"/>
                <w:rtl/>
              </w:rPr>
              <w:t>0 מטר</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15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SIBO143</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color w:val="000000"/>
              </w:rPr>
            </w:pPr>
            <w:r w:rsidRPr="00B60E43">
              <w:rPr>
                <w:rFonts w:hint="cs"/>
                <w:color w:val="000000"/>
                <w:sz w:val="22"/>
                <w:szCs w:val="22"/>
                <w:rtl/>
              </w:rPr>
              <w:t xml:space="preserve">כבל לאנטנה  מסוג </w:t>
            </w:r>
            <w:r w:rsidRPr="00B60E43">
              <w:rPr>
                <w:rFonts w:ascii="Calibri" w:hAnsi="Calibri"/>
                <w:color w:val="000000"/>
                <w:sz w:val="22"/>
                <w:szCs w:val="22"/>
              </w:rPr>
              <w:t>LMR400</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1</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134</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2</w:t>
            </w:r>
            <w:r w:rsidRPr="00B60E43">
              <w:rPr>
                <w:rFonts w:ascii="Calibri" w:hAnsi="Calibri"/>
                <w:color w:val="000000"/>
                <w:sz w:val="22"/>
                <w:szCs w:val="22"/>
                <w:rtl/>
              </w:rPr>
              <w:t xml:space="preserve"> זוגות</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67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SIBO144</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color w:val="000000"/>
              </w:rPr>
            </w:pPr>
            <w:proofErr w:type="spellStart"/>
            <w:r w:rsidRPr="00B60E43">
              <w:rPr>
                <w:rFonts w:hint="cs"/>
                <w:color w:val="000000"/>
                <w:sz w:val="22"/>
                <w:szCs w:val="22"/>
                <w:rtl/>
              </w:rPr>
              <w:t>קונקטורים</w:t>
            </w:r>
            <w:proofErr w:type="spellEnd"/>
            <w:r w:rsidRPr="00B60E43">
              <w:rPr>
                <w:rFonts w:hint="cs"/>
                <w:color w:val="000000"/>
                <w:sz w:val="22"/>
                <w:szCs w:val="22"/>
                <w:rtl/>
              </w:rPr>
              <w:t xml:space="preserve"> זוג (2 יחידות)</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2</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310</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Pr>
                <w:rFonts w:ascii="Calibri" w:hAnsi="Calibri" w:hint="cs"/>
                <w:color w:val="000000"/>
                <w:sz w:val="22"/>
                <w:szCs w:val="22"/>
                <w:rtl/>
              </w:rPr>
              <w:t>2</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155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SIBO918</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color w:val="000000"/>
              </w:rPr>
            </w:pPr>
            <w:r w:rsidRPr="00B60E43">
              <w:rPr>
                <w:rFonts w:hint="cs"/>
                <w:color w:val="000000"/>
                <w:sz w:val="22"/>
                <w:szCs w:val="22"/>
                <w:rtl/>
              </w:rPr>
              <w:t>חומרי התקנה ל-15 אנטנות</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3</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3</w:t>
            </w:r>
            <w:r w:rsidRPr="00B60E43">
              <w:rPr>
                <w:rFonts w:ascii="Calibri" w:hAnsi="Calibri"/>
                <w:color w:val="000000"/>
                <w:sz w:val="22"/>
                <w:szCs w:val="22"/>
                <w:rtl/>
              </w:rPr>
              <w:t>,</w:t>
            </w:r>
            <w:r>
              <w:rPr>
                <w:rFonts w:ascii="Calibri" w:hAnsi="Calibri" w:hint="cs"/>
                <w:color w:val="000000"/>
                <w:sz w:val="22"/>
                <w:szCs w:val="22"/>
                <w:rtl/>
              </w:rPr>
              <w:t>254</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Pr>
                <w:rFonts w:ascii="Calibri" w:hAnsi="Calibri" w:hint="cs"/>
                <w:color w:val="000000"/>
                <w:sz w:val="22"/>
                <w:szCs w:val="22"/>
                <w:rtl/>
              </w:rPr>
              <w:t>2</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1,627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SD312-HF2P2SNM</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73034F">
            <w:pPr>
              <w:rPr>
                <w:color w:val="000000"/>
              </w:rPr>
            </w:pPr>
            <w:r w:rsidRPr="00B60E43">
              <w:rPr>
                <w:rFonts w:hint="cs"/>
                <w:color w:val="000000"/>
                <w:sz w:val="22"/>
                <w:szCs w:val="22"/>
                <w:rtl/>
              </w:rPr>
              <w:t xml:space="preserve">אנטנה לתורן בתחום </w:t>
            </w:r>
            <w:r w:rsidR="0073034F">
              <w:rPr>
                <w:rFonts w:ascii="Calibri" w:hAnsi="Calibri"/>
                <w:color w:val="000000"/>
                <w:sz w:val="22"/>
                <w:szCs w:val="22"/>
              </w:rPr>
              <w:t>V</w:t>
            </w:r>
            <w:r w:rsidRPr="00B60E43">
              <w:rPr>
                <w:rFonts w:ascii="Calibri" w:hAnsi="Calibri"/>
                <w:color w:val="000000"/>
                <w:sz w:val="22"/>
                <w:szCs w:val="22"/>
              </w:rPr>
              <w:t>HF</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4</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2,</w:t>
            </w:r>
            <w:r>
              <w:rPr>
                <w:rFonts w:ascii="Calibri" w:hAnsi="Calibri" w:hint="cs"/>
                <w:color w:val="000000"/>
                <w:sz w:val="22"/>
                <w:szCs w:val="22"/>
                <w:rtl/>
              </w:rPr>
              <w:t>866</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Pr>
                <w:rFonts w:ascii="Calibri" w:hAnsi="Calibri" w:hint="cs"/>
                <w:color w:val="000000"/>
                <w:sz w:val="22"/>
                <w:szCs w:val="22"/>
                <w:rtl/>
              </w:rPr>
              <w:t>2</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1,433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Tahoma" w:hAnsi="Tahoma" w:cs="Tahoma"/>
                <w:color w:val="000000"/>
                <w:sz w:val="20"/>
                <w:szCs w:val="20"/>
              </w:rPr>
            </w:pPr>
            <w:r w:rsidRPr="00B60E43">
              <w:rPr>
                <w:rFonts w:ascii="Tahoma" w:hAnsi="Tahoma" w:cs="Tahoma"/>
                <w:color w:val="000000"/>
                <w:sz w:val="20"/>
                <w:szCs w:val="20"/>
              </w:rPr>
              <w:t>TDF6321A</w:t>
            </w:r>
            <w:r w:rsidRPr="00B60E43">
              <w:rPr>
                <w:rFonts w:ascii="Calibri" w:hAnsi="Calibri" w:cs="Tahoma"/>
                <w:color w:val="000000"/>
                <w:sz w:val="22"/>
                <w:szCs w:val="22"/>
              </w:rPr>
              <w:t> </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color w:val="000000"/>
              </w:rPr>
            </w:pPr>
            <w:r w:rsidRPr="00B60E43">
              <w:rPr>
                <w:rFonts w:hint="cs"/>
                <w:color w:val="000000"/>
                <w:sz w:val="22"/>
                <w:szCs w:val="22"/>
                <w:rtl/>
              </w:rPr>
              <w:t>אנטנה לתורן התחום 800</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5</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690</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Pr>
                <w:rFonts w:ascii="Calibri" w:hAnsi="Calibri" w:hint="cs"/>
                <w:color w:val="000000"/>
                <w:sz w:val="22"/>
                <w:szCs w:val="22"/>
                <w:rtl/>
              </w:rPr>
              <w:t>2</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sidRPr="00B60E43">
              <w:rPr>
                <w:rFonts w:ascii="Calibri" w:hAnsi="Calibri"/>
                <w:color w:val="000000"/>
                <w:sz w:val="22"/>
                <w:szCs w:val="22"/>
                <w:rtl/>
              </w:rPr>
              <w:t>345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SIBO102</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3414B0">
            <w:pPr>
              <w:rPr>
                <w:color w:val="000000"/>
              </w:rPr>
            </w:pPr>
            <w:r w:rsidRPr="00B60E43">
              <w:rPr>
                <w:rFonts w:hint="cs"/>
                <w:color w:val="000000"/>
                <w:sz w:val="22"/>
                <w:szCs w:val="22"/>
                <w:rtl/>
              </w:rPr>
              <w:t xml:space="preserve">זרועות לאנטנה כמות </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jc w:val="right"/>
              <w:rPr>
                <w:rFonts w:ascii="Calibri" w:hAnsi="Calibri"/>
                <w:color w:val="000000"/>
              </w:rPr>
            </w:pPr>
            <w:r w:rsidRPr="00B60E43">
              <w:rPr>
                <w:rFonts w:ascii="Calibri" w:hAnsi="Calibri"/>
                <w:color w:val="000000"/>
                <w:sz w:val="22"/>
                <w:szCs w:val="22"/>
              </w:rPr>
              <w:t>6</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3414B0" w:rsidP="003414B0">
            <w:pPr>
              <w:rPr>
                <w:rFonts w:ascii="Calibri" w:hAnsi="Calibri"/>
                <w:color w:val="000000"/>
              </w:rPr>
            </w:pPr>
            <w:r>
              <w:rPr>
                <w:rFonts w:ascii="Calibri" w:hAnsi="Calibri" w:hint="cs"/>
                <w:color w:val="000000"/>
                <w:sz w:val="22"/>
                <w:szCs w:val="22"/>
                <w:rtl/>
              </w:rPr>
              <w:t>9</w:t>
            </w:r>
            <w:r w:rsidR="00487614" w:rsidRPr="00B60E43">
              <w:rPr>
                <w:rFonts w:ascii="Calibri" w:hAnsi="Calibri"/>
                <w:color w:val="000000"/>
                <w:sz w:val="22"/>
                <w:szCs w:val="22"/>
                <w:rtl/>
              </w:rPr>
              <w:t>,</w:t>
            </w:r>
            <w:r>
              <w:rPr>
                <w:rFonts w:ascii="Calibri" w:hAnsi="Calibri" w:hint="cs"/>
                <w:color w:val="000000"/>
                <w:sz w:val="22"/>
                <w:szCs w:val="22"/>
                <w:rtl/>
              </w:rPr>
              <w:t>054</w:t>
            </w:r>
            <w:r w:rsidR="00487614"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סה"כ</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r>
      <w:tr w:rsidR="00487614" w:rsidRPr="00B60E43" w:rsidTr="00154C60">
        <w:trPr>
          <w:trHeight w:val="296"/>
        </w:trPr>
        <w:tc>
          <w:tcPr>
            <w:tcW w:w="1096" w:type="dxa"/>
            <w:tcBorders>
              <w:top w:val="nil"/>
              <w:left w:val="single" w:sz="8" w:space="0" w:color="auto"/>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color w:val="000000"/>
              </w:rPr>
            </w:pPr>
            <w:r>
              <w:rPr>
                <w:rFonts w:ascii="Calibri" w:hAnsi="Calibri" w:hint="cs"/>
                <w:color w:val="000000"/>
                <w:sz w:val="22"/>
                <w:szCs w:val="22"/>
                <w:rtl/>
              </w:rPr>
              <w:t>406</w:t>
            </w:r>
            <w:r w:rsidRPr="00B60E43">
              <w:rPr>
                <w:rFonts w:ascii="Calibri" w:hAnsi="Calibri"/>
                <w:color w:val="000000"/>
                <w:sz w:val="22"/>
                <w:szCs w:val="22"/>
                <w:rtl/>
              </w:rPr>
              <w:t xml:space="preserve"> ₪</w:t>
            </w:r>
          </w:p>
        </w:tc>
        <w:tc>
          <w:tcPr>
            <w:tcW w:w="1329"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סה"כ זיכוי</w:t>
            </w:r>
          </w:p>
        </w:tc>
        <w:tc>
          <w:tcPr>
            <w:tcW w:w="1134"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1985" w:type="dxa"/>
            <w:tcBorders>
              <w:top w:val="nil"/>
              <w:left w:val="nil"/>
              <w:bottom w:val="single" w:sz="4"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3292" w:type="dxa"/>
            <w:tcBorders>
              <w:top w:val="nil"/>
              <w:left w:val="nil"/>
              <w:bottom w:val="single" w:sz="4" w:space="0" w:color="auto"/>
              <w:right w:val="single" w:sz="4" w:space="0" w:color="auto"/>
            </w:tcBorders>
            <w:shd w:val="clear" w:color="auto" w:fill="auto"/>
            <w:noWrap/>
            <w:vAlign w:val="bottom"/>
            <w:hideMark/>
          </w:tcPr>
          <w:p w:rsidR="00487614" w:rsidRPr="00252E7D" w:rsidRDefault="00487614" w:rsidP="00154C60">
            <w:pPr>
              <w:rPr>
                <w:rFonts w:ascii="Calibri" w:hAnsi="Calibri"/>
                <w:b/>
                <w:bCs/>
                <w:color w:val="000000"/>
              </w:rPr>
            </w:pPr>
            <w:r w:rsidRPr="00252E7D">
              <w:rPr>
                <w:rFonts w:ascii="Calibri" w:hAnsi="Calibri"/>
                <w:b/>
                <w:bCs/>
                <w:color w:val="000000"/>
                <w:sz w:val="22"/>
                <w:szCs w:val="22"/>
                <w:rtl/>
              </w:rPr>
              <w:t xml:space="preserve">זיכוי אנטנות </w:t>
            </w:r>
          </w:p>
        </w:tc>
        <w:tc>
          <w:tcPr>
            <w:tcW w:w="673" w:type="dxa"/>
            <w:tcBorders>
              <w:top w:val="nil"/>
              <w:left w:val="nil"/>
              <w:bottom w:val="single" w:sz="4" w:space="0" w:color="auto"/>
              <w:right w:val="single" w:sz="8" w:space="0" w:color="auto"/>
            </w:tcBorders>
            <w:shd w:val="clear" w:color="auto" w:fill="auto"/>
            <w:noWrap/>
            <w:vAlign w:val="bottom"/>
            <w:hideMark/>
          </w:tcPr>
          <w:p w:rsidR="00487614" w:rsidRPr="00252E7D" w:rsidRDefault="00487614" w:rsidP="00154C60">
            <w:pPr>
              <w:bidi w:val="0"/>
              <w:jc w:val="right"/>
              <w:rPr>
                <w:rFonts w:ascii="Calibri" w:hAnsi="Calibri"/>
                <w:b/>
                <w:bCs/>
                <w:color w:val="000000"/>
              </w:rPr>
            </w:pPr>
            <w:r w:rsidRPr="00252E7D">
              <w:rPr>
                <w:rFonts w:ascii="Calibri" w:hAnsi="Calibri"/>
                <w:b/>
                <w:bCs/>
                <w:color w:val="000000"/>
                <w:sz w:val="22"/>
                <w:szCs w:val="22"/>
              </w:rPr>
              <w:t>8</w:t>
            </w:r>
          </w:p>
        </w:tc>
      </w:tr>
      <w:tr w:rsidR="00487614" w:rsidRPr="00B60E43" w:rsidTr="00154C60">
        <w:trPr>
          <w:trHeight w:val="311"/>
        </w:trPr>
        <w:tc>
          <w:tcPr>
            <w:tcW w:w="1096" w:type="dxa"/>
            <w:tcBorders>
              <w:top w:val="nil"/>
              <w:left w:val="single" w:sz="8" w:space="0" w:color="auto"/>
              <w:bottom w:val="single" w:sz="8" w:space="0" w:color="auto"/>
              <w:right w:val="single" w:sz="4" w:space="0" w:color="auto"/>
            </w:tcBorders>
            <w:shd w:val="clear" w:color="auto" w:fill="auto"/>
            <w:noWrap/>
            <w:vAlign w:val="bottom"/>
            <w:hideMark/>
          </w:tcPr>
          <w:p w:rsidR="00487614" w:rsidRPr="00B60E43" w:rsidRDefault="003414B0" w:rsidP="003414B0">
            <w:pPr>
              <w:rPr>
                <w:rFonts w:ascii="Calibri" w:hAnsi="Calibri"/>
                <w:color w:val="000000"/>
              </w:rPr>
            </w:pPr>
            <w:r>
              <w:rPr>
                <w:rFonts w:ascii="Calibri" w:hAnsi="Calibri" w:hint="cs"/>
                <w:color w:val="000000"/>
                <w:sz w:val="22"/>
                <w:szCs w:val="22"/>
                <w:rtl/>
              </w:rPr>
              <w:t>8</w:t>
            </w:r>
            <w:r w:rsidR="00487614" w:rsidRPr="00B60E43">
              <w:rPr>
                <w:rFonts w:ascii="Calibri" w:hAnsi="Calibri"/>
                <w:color w:val="000000"/>
                <w:sz w:val="22"/>
                <w:szCs w:val="22"/>
                <w:rtl/>
              </w:rPr>
              <w:t>,</w:t>
            </w:r>
            <w:r>
              <w:rPr>
                <w:rFonts w:ascii="Calibri" w:hAnsi="Calibri" w:hint="cs"/>
                <w:color w:val="000000"/>
                <w:sz w:val="22"/>
                <w:szCs w:val="22"/>
                <w:rtl/>
              </w:rPr>
              <w:t>64</w:t>
            </w:r>
            <w:r w:rsidR="00487614">
              <w:rPr>
                <w:rFonts w:ascii="Calibri" w:hAnsi="Calibri" w:hint="cs"/>
                <w:color w:val="000000"/>
                <w:sz w:val="22"/>
                <w:szCs w:val="22"/>
                <w:rtl/>
              </w:rPr>
              <w:t>4</w:t>
            </w:r>
            <w:r w:rsidR="00487614" w:rsidRPr="00B60E43">
              <w:rPr>
                <w:rFonts w:ascii="Calibri" w:hAnsi="Calibri"/>
                <w:color w:val="000000"/>
                <w:sz w:val="22"/>
                <w:szCs w:val="22"/>
                <w:rtl/>
              </w:rPr>
              <w:t xml:space="preserve"> ₪</w:t>
            </w:r>
          </w:p>
        </w:tc>
        <w:tc>
          <w:tcPr>
            <w:tcW w:w="1329" w:type="dxa"/>
            <w:tcBorders>
              <w:top w:val="nil"/>
              <w:left w:val="nil"/>
              <w:bottom w:val="single" w:sz="8" w:space="0" w:color="auto"/>
              <w:right w:val="single" w:sz="4" w:space="0" w:color="auto"/>
            </w:tcBorders>
            <w:shd w:val="clear" w:color="auto" w:fill="auto"/>
            <w:noWrap/>
            <w:vAlign w:val="bottom"/>
            <w:hideMark/>
          </w:tcPr>
          <w:p w:rsidR="00487614" w:rsidRPr="00B60E43" w:rsidRDefault="00487614" w:rsidP="00154C60">
            <w:pPr>
              <w:rPr>
                <w:rFonts w:ascii="Calibri" w:hAnsi="Calibri"/>
                <w:b/>
                <w:bCs/>
                <w:color w:val="000000"/>
              </w:rPr>
            </w:pPr>
            <w:r w:rsidRPr="00B60E43">
              <w:rPr>
                <w:rFonts w:ascii="Calibri" w:hAnsi="Calibri"/>
                <w:b/>
                <w:bCs/>
                <w:color w:val="000000"/>
                <w:sz w:val="22"/>
                <w:szCs w:val="22"/>
                <w:rtl/>
              </w:rPr>
              <w:t>סה"כ</w:t>
            </w:r>
          </w:p>
        </w:tc>
        <w:tc>
          <w:tcPr>
            <w:tcW w:w="1134" w:type="dxa"/>
            <w:tcBorders>
              <w:top w:val="nil"/>
              <w:left w:val="nil"/>
              <w:bottom w:val="single" w:sz="8"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1985" w:type="dxa"/>
            <w:tcBorders>
              <w:top w:val="nil"/>
              <w:left w:val="nil"/>
              <w:bottom w:val="single" w:sz="8"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3292" w:type="dxa"/>
            <w:tcBorders>
              <w:top w:val="nil"/>
              <w:left w:val="nil"/>
              <w:bottom w:val="single" w:sz="8" w:space="0" w:color="auto"/>
              <w:right w:val="single" w:sz="4"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c>
          <w:tcPr>
            <w:tcW w:w="673" w:type="dxa"/>
            <w:tcBorders>
              <w:top w:val="nil"/>
              <w:left w:val="nil"/>
              <w:bottom w:val="single" w:sz="8" w:space="0" w:color="auto"/>
              <w:right w:val="single" w:sz="8" w:space="0" w:color="auto"/>
            </w:tcBorders>
            <w:shd w:val="clear" w:color="auto" w:fill="auto"/>
            <w:noWrap/>
            <w:vAlign w:val="bottom"/>
            <w:hideMark/>
          </w:tcPr>
          <w:p w:rsidR="00487614" w:rsidRPr="00B60E43" w:rsidRDefault="00487614" w:rsidP="00154C60">
            <w:pPr>
              <w:bidi w:val="0"/>
              <w:rPr>
                <w:rFonts w:ascii="Calibri" w:hAnsi="Calibri"/>
                <w:color w:val="000000"/>
              </w:rPr>
            </w:pPr>
            <w:r w:rsidRPr="00B60E43">
              <w:rPr>
                <w:rFonts w:ascii="Calibri" w:hAnsi="Calibri"/>
                <w:color w:val="000000"/>
                <w:sz w:val="22"/>
                <w:szCs w:val="22"/>
              </w:rPr>
              <w:t> </w:t>
            </w:r>
          </w:p>
        </w:tc>
      </w:tr>
    </w:tbl>
    <w:p w:rsidR="00487614" w:rsidRDefault="00487614" w:rsidP="00487614">
      <w:pPr>
        <w:spacing w:line="360" w:lineRule="auto"/>
        <w:ind w:right="-360"/>
        <w:rPr>
          <w:rFonts w:ascii="Tahoma" w:hAnsi="Tahoma" w:cs="Tahoma"/>
          <w:b/>
          <w:bCs/>
          <w:sz w:val="20"/>
          <w:szCs w:val="20"/>
          <w:u w:val="single"/>
          <w:rtl/>
        </w:rPr>
      </w:pPr>
    </w:p>
    <w:p w:rsidR="005F4632" w:rsidRPr="00B60E43" w:rsidRDefault="005F4632" w:rsidP="00487614">
      <w:pPr>
        <w:spacing w:line="360" w:lineRule="auto"/>
        <w:ind w:right="-360"/>
        <w:rPr>
          <w:rFonts w:ascii="Tahoma" w:hAnsi="Tahoma" w:cs="Tahoma"/>
          <w:b/>
          <w:bCs/>
          <w:sz w:val="20"/>
          <w:szCs w:val="20"/>
          <w:u w:val="single"/>
        </w:rPr>
      </w:pPr>
    </w:p>
    <w:p w:rsidR="00487614" w:rsidRPr="004A5406" w:rsidRDefault="00487614" w:rsidP="00487614">
      <w:pPr>
        <w:spacing w:line="360" w:lineRule="auto"/>
        <w:ind w:left="709" w:right="-360"/>
        <w:rPr>
          <w:rFonts w:ascii="Tahoma" w:hAnsi="Tahoma" w:cs="Tahoma"/>
          <w:sz w:val="20"/>
          <w:szCs w:val="20"/>
        </w:rPr>
      </w:pPr>
      <w:r w:rsidRPr="004A5406">
        <w:rPr>
          <w:rFonts w:ascii="Tahoma" w:hAnsi="Tahoma" w:cs="Tahoma" w:hint="cs"/>
          <w:sz w:val="20"/>
          <w:szCs w:val="20"/>
          <w:rtl/>
        </w:rPr>
        <w:t xml:space="preserve">הערה: </w:t>
      </w:r>
      <w:r>
        <w:rPr>
          <w:rFonts w:ascii="Tahoma" w:hAnsi="Tahoma" w:cs="Tahoma" w:hint="cs"/>
          <w:sz w:val="20"/>
          <w:szCs w:val="20"/>
          <w:rtl/>
        </w:rPr>
        <w:t>עקב התקנת</w:t>
      </w:r>
      <w:r w:rsidRPr="004A5406">
        <w:rPr>
          <w:rFonts w:ascii="Tahoma" w:hAnsi="Tahoma" w:cs="Tahoma" w:hint="cs"/>
          <w:sz w:val="20"/>
          <w:szCs w:val="20"/>
          <w:rtl/>
        </w:rPr>
        <w:t xml:space="preserve"> אנטנות ע"ג התורן </w:t>
      </w:r>
      <w:r w:rsidRPr="004A5406">
        <w:rPr>
          <w:rFonts w:ascii="Tahoma" w:hAnsi="Tahoma" w:cs="Tahoma" w:hint="cs"/>
          <w:b/>
          <w:bCs/>
          <w:sz w:val="20"/>
          <w:szCs w:val="20"/>
          <w:u w:val="single"/>
          <w:rtl/>
        </w:rPr>
        <w:t>תקבלו זיכוי כספי</w:t>
      </w:r>
      <w:r>
        <w:rPr>
          <w:rFonts w:ascii="Tahoma" w:hAnsi="Tahoma" w:cs="Tahoma" w:hint="cs"/>
          <w:b/>
          <w:bCs/>
          <w:sz w:val="20"/>
          <w:szCs w:val="20"/>
          <w:u w:val="single"/>
          <w:rtl/>
        </w:rPr>
        <w:t xml:space="preserve"> על אנטנות הרכב</w:t>
      </w:r>
      <w:r w:rsidRPr="004A5406">
        <w:rPr>
          <w:rFonts w:ascii="Tahoma" w:hAnsi="Tahoma" w:cs="Tahoma" w:hint="cs"/>
          <w:b/>
          <w:bCs/>
          <w:sz w:val="20"/>
          <w:szCs w:val="20"/>
          <w:u w:val="single"/>
          <w:rtl/>
        </w:rPr>
        <w:t>:</w:t>
      </w:r>
    </w:p>
    <w:p w:rsidR="00487614" w:rsidRDefault="00487614" w:rsidP="00487614">
      <w:pPr>
        <w:pStyle w:val="a7"/>
        <w:numPr>
          <w:ilvl w:val="0"/>
          <w:numId w:val="47"/>
        </w:numPr>
        <w:spacing w:line="360" w:lineRule="auto"/>
        <w:ind w:right="-360"/>
        <w:rPr>
          <w:rFonts w:ascii="Tahoma" w:hAnsi="Tahoma" w:cs="Tahoma"/>
          <w:sz w:val="20"/>
          <w:szCs w:val="20"/>
        </w:rPr>
      </w:pPr>
      <w:r w:rsidRPr="004D13A3">
        <w:rPr>
          <w:rFonts w:ascii="Tahoma" w:hAnsi="Tahoma" w:cs="Tahoma" w:hint="cs"/>
          <w:sz w:val="20"/>
          <w:szCs w:val="20"/>
          <w:rtl/>
        </w:rPr>
        <w:t xml:space="preserve">על אנטנת </w:t>
      </w:r>
      <w:r>
        <w:rPr>
          <w:rFonts w:ascii="Tahoma" w:hAnsi="Tahoma" w:cs="Tahoma" w:hint="cs"/>
          <w:sz w:val="20"/>
          <w:szCs w:val="20"/>
          <w:rtl/>
        </w:rPr>
        <w:t xml:space="preserve">700/800   112 ש"ח. כמות 2 </w:t>
      </w:r>
      <w:r w:rsidRPr="004A5406">
        <w:rPr>
          <w:rFonts w:ascii="Tahoma" w:hAnsi="Tahoma" w:cs="Tahoma" w:hint="cs"/>
          <w:sz w:val="20"/>
          <w:szCs w:val="20"/>
          <w:u w:val="single"/>
          <w:rtl/>
        </w:rPr>
        <w:t xml:space="preserve">סה"כ זיכוי </w:t>
      </w:r>
      <w:r>
        <w:rPr>
          <w:rFonts w:ascii="Tahoma" w:hAnsi="Tahoma" w:cs="Tahoma" w:hint="cs"/>
          <w:sz w:val="20"/>
          <w:szCs w:val="20"/>
          <w:u w:val="single"/>
          <w:rtl/>
        </w:rPr>
        <w:t>224</w:t>
      </w:r>
      <w:r w:rsidRPr="004A5406">
        <w:rPr>
          <w:rFonts w:ascii="Tahoma" w:hAnsi="Tahoma" w:cs="Tahoma" w:hint="cs"/>
          <w:sz w:val="20"/>
          <w:szCs w:val="20"/>
          <w:u w:val="single"/>
          <w:rtl/>
        </w:rPr>
        <w:t xml:space="preserve"> </w:t>
      </w:r>
      <w:r>
        <w:rPr>
          <w:rFonts w:ascii="Tahoma" w:hAnsi="Tahoma" w:cs="Tahoma" w:hint="cs"/>
          <w:sz w:val="20"/>
          <w:szCs w:val="20"/>
          <w:u w:val="single"/>
          <w:rtl/>
        </w:rPr>
        <w:t>ש"ח.</w:t>
      </w:r>
    </w:p>
    <w:p w:rsidR="00487614" w:rsidRPr="004D13A3" w:rsidRDefault="00487614" w:rsidP="00487614">
      <w:pPr>
        <w:pStyle w:val="a7"/>
        <w:numPr>
          <w:ilvl w:val="0"/>
          <w:numId w:val="47"/>
        </w:numPr>
        <w:spacing w:line="360" w:lineRule="auto"/>
        <w:ind w:right="-360"/>
        <w:rPr>
          <w:rFonts w:ascii="Tahoma" w:hAnsi="Tahoma" w:cs="Tahoma"/>
          <w:sz w:val="20"/>
          <w:szCs w:val="20"/>
          <w:rtl/>
        </w:rPr>
      </w:pPr>
      <w:r>
        <w:rPr>
          <w:rFonts w:ascii="Tahoma" w:hAnsi="Tahoma" w:cs="Tahoma" w:hint="cs"/>
          <w:sz w:val="20"/>
          <w:szCs w:val="20"/>
          <w:rtl/>
        </w:rPr>
        <w:t xml:space="preserve">על אנטנת </w:t>
      </w:r>
      <w:r>
        <w:rPr>
          <w:rFonts w:ascii="Tahoma" w:hAnsi="Tahoma" w:cs="Tahoma" w:hint="cs"/>
          <w:sz w:val="20"/>
          <w:szCs w:val="20"/>
        </w:rPr>
        <w:t>UHF</w:t>
      </w:r>
      <w:r>
        <w:rPr>
          <w:rFonts w:ascii="Tahoma" w:hAnsi="Tahoma" w:cs="Tahoma" w:hint="cs"/>
          <w:sz w:val="20"/>
          <w:szCs w:val="20"/>
          <w:rtl/>
        </w:rPr>
        <w:t xml:space="preserve">  91</w:t>
      </w:r>
      <w:r>
        <w:rPr>
          <w:rFonts w:ascii="Tahoma" w:hAnsi="Tahoma" w:cs="Tahoma"/>
          <w:sz w:val="20"/>
          <w:szCs w:val="20"/>
        </w:rPr>
        <w:t xml:space="preserve"> </w:t>
      </w:r>
      <w:r>
        <w:rPr>
          <w:rFonts w:ascii="Tahoma" w:hAnsi="Tahoma" w:cs="Tahoma" w:hint="cs"/>
          <w:sz w:val="20"/>
          <w:szCs w:val="20"/>
          <w:rtl/>
        </w:rPr>
        <w:t xml:space="preserve"> ש"ח. כמות 2 </w:t>
      </w:r>
      <w:r w:rsidRPr="004A5406">
        <w:rPr>
          <w:rFonts w:ascii="Tahoma" w:hAnsi="Tahoma" w:cs="Tahoma" w:hint="cs"/>
          <w:sz w:val="20"/>
          <w:szCs w:val="20"/>
          <w:u w:val="single"/>
          <w:rtl/>
        </w:rPr>
        <w:t xml:space="preserve">סה"כ זיכוי </w:t>
      </w:r>
      <w:r>
        <w:rPr>
          <w:rFonts w:ascii="Tahoma" w:hAnsi="Tahoma" w:cs="Tahoma" w:hint="cs"/>
          <w:sz w:val="20"/>
          <w:szCs w:val="20"/>
          <w:u w:val="single"/>
          <w:rtl/>
        </w:rPr>
        <w:t>182</w:t>
      </w:r>
      <w:r w:rsidRPr="004A5406">
        <w:rPr>
          <w:rFonts w:ascii="Tahoma" w:hAnsi="Tahoma" w:cs="Tahoma" w:hint="cs"/>
          <w:sz w:val="20"/>
          <w:szCs w:val="20"/>
          <w:u w:val="single"/>
          <w:rtl/>
        </w:rPr>
        <w:t xml:space="preserve"> ש"ח.</w:t>
      </w:r>
    </w:p>
    <w:p w:rsidR="00B15BC1" w:rsidRDefault="00B15BC1" w:rsidP="00487614">
      <w:pPr>
        <w:pStyle w:val="a7"/>
        <w:spacing w:line="360" w:lineRule="auto"/>
        <w:ind w:left="360" w:right="-360"/>
        <w:rPr>
          <w:rFonts w:ascii="Tahoma" w:hAnsi="Tahoma" w:cs="Tahoma"/>
          <w:b/>
          <w:bCs/>
          <w:sz w:val="20"/>
          <w:szCs w:val="20"/>
          <w:u w:val="single"/>
          <w:rtl/>
        </w:rPr>
      </w:pPr>
    </w:p>
    <w:p w:rsidR="00487614" w:rsidRDefault="005F3251" w:rsidP="00487614">
      <w:pPr>
        <w:pStyle w:val="a7"/>
        <w:numPr>
          <w:ilvl w:val="0"/>
          <w:numId w:val="41"/>
        </w:numPr>
        <w:spacing w:line="360" w:lineRule="auto"/>
        <w:ind w:right="-360"/>
        <w:rPr>
          <w:rFonts w:ascii="Tahoma" w:hAnsi="Tahoma" w:cs="Tahoma"/>
          <w:b/>
          <w:bCs/>
          <w:sz w:val="20"/>
          <w:szCs w:val="20"/>
          <w:u w:val="single"/>
        </w:rPr>
      </w:pPr>
      <w:r>
        <w:rPr>
          <w:rFonts w:ascii="Tahoma" w:hAnsi="Tahoma" w:cs="Tahoma" w:hint="cs"/>
          <w:b/>
          <w:bCs/>
          <w:sz w:val="20"/>
          <w:szCs w:val="20"/>
          <w:u w:val="single"/>
          <w:rtl/>
        </w:rPr>
        <w:t>שרות ותחזוקה</w:t>
      </w:r>
    </w:p>
    <w:p w:rsidR="00487614" w:rsidRDefault="005F3251" w:rsidP="00487614">
      <w:pPr>
        <w:pStyle w:val="a7"/>
        <w:spacing w:line="360" w:lineRule="auto"/>
        <w:ind w:left="360" w:right="-360"/>
        <w:rPr>
          <w:rFonts w:ascii="Tahoma" w:hAnsi="Tahoma" w:cs="Tahoma"/>
          <w:sz w:val="20"/>
          <w:szCs w:val="20"/>
          <w:rtl/>
        </w:rPr>
      </w:pPr>
      <w:r>
        <w:rPr>
          <w:rFonts w:ascii="Tahoma" w:hAnsi="Tahoma" w:cs="Tahoma" w:hint="cs"/>
          <w:sz w:val="20"/>
          <w:szCs w:val="20"/>
          <w:rtl/>
        </w:rPr>
        <w:t>שרות ותחזוקה למכשירי הקשר לשנים 2013-2015 ,עפ"י המכרז של המשטרה</w:t>
      </w:r>
    </w:p>
    <w:p w:rsidR="005F3251" w:rsidRDefault="005F3251" w:rsidP="00102DA5">
      <w:pPr>
        <w:pStyle w:val="a7"/>
        <w:spacing w:line="360" w:lineRule="auto"/>
        <w:ind w:left="360" w:right="-360"/>
        <w:rPr>
          <w:rFonts w:ascii="Tahoma" w:hAnsi="Tahoma" w:cs="Tahoma" w:hint="cs"/>
          <w:sz w:val="20"/>
          <w:szCs w:val="20"/>
          <w:rtl/>
        </w:rPr>
      </w:pPr>
      <w:r>
        <w:rPr>
          <w:rFonts w:ascii="Tahoma" w:hAnsi="Tahoma" w:cs="Tahoma" w:hint="cs"/>
          <w:sz w:val="20"/>
          <w:szCs w:val="20"/>
          <w:rtl/>
        </w:rPr>
        <w:t xml:space="preserve">בשנה ראשונה 4.5% בשנייה שנייה </w:t>
      </w:r>
      <w:r w:rsidR="00102DA5">
        <w:rPr>
          <w:rFonts w:ascii="Tahoma" w:hAnsi="Tahoma" w:cs="Tahoma" w:hint="cs"/>
          <w:sz w:val="20"/>
          <w:szCs w:val="20"/>
          <w:rtl/>
        </w:rPr>
        <w:t>4.5</w:t>
      </w:r>
      <w:r>
        <w:rPr>
          <w:rFonts w:ascii="Tahoma" w:hAnsi="Tahoma" w:cs="Tahoma" w:hint="cs"/>
          <w:sz w:val="20"/>
          <w:szCs w:val="20"/>
          <w:rtl/>
        </w:rPr>
        <w:t>% בשנה שלישית 5% ממחיר המכשירים.</w:t>
      </w:r>
    </w:p>
    <w:p w:rsidR="004B728B" w:rsidRDefault="004B728B" w:rsidP="00102DA5">
      <w:pPr>
        <w:pStyle w:val="a7"/>
        <w:spacing w:line="360" w:lineRule="auto"/>
        <w:ind w:left="360" w:right="-360"/>
        <w:rPr>
          <w:rFonts w:ascii="Tahoma" w:hAnsi="Tahoma" w:cs="Tahoma" w:hint="cs"/>
          <w:sz w:val="20"/>
          <w:szCs w:val="20"/>
          <w:rtl/>
        </w:rPr>
      </w:pPr>
    </w:p>
    <w:tbl>
      <w:tblPr>
        <w:tblW w:w="9343" w:type="dxa"/>
        <w:tblInd w:w="93" w:type="dxa"/>
        <w:tblLook w:val="04A0"/>
      </w:tblPr>
      <w:tblGrid>
        <w:gridCol w:w="1138"/>
        <w:gridCol w:w="745"/>
        <w:gridCol w:w="1251"/>
        <w:gridCol w:w="1319"/>
        <w:gridCol w:w="1342"/>
        <w:gridCol w:w="1433"/>
        <w:gridCol w:w="1478"/>
        <w:gridCol w:w="637"/>
      </w:tblGrid>
      <w:tr w:rsidR="004B728B" w:rsidRPr="004B728B" w:rsidTr="004B728B">
        <w:trPr>
          <w:trHeight w:val="349"/>
        </w:trPr>
        <w:tc>
          <w:tcPr>
            <w:tcW w:w="113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סה"כ</w:t>
            </w:r>
          </w:p>
        </w:tc>
        <w:tc>
          <w:tcPr>
            <w:tcW w:w="745" w:type="dxa"/>
            <w:tcBorders>
              <w:top w:val="single" w:sz="8" w:space="0" w:color="auto"/>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כמות</w:t>
            </w:r>
          </w:p>
        </w:tc>
        <w:tc>
          <w:tcPr>
            <w:tcW w:w="1251" w:type="dxa"/>
            <w:tcBorders>
              <w:top w:val="single" w:sz="8" w:space="0" w:color="auto"/>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שנה ג' 5%</w:t>
            </w:r>
          </w:p>
        </w:tc>
        <w:tc>
          <w:tcPr>
            <w:tcW w:w="1319" w:type="dxa"/>
            <w:tcBorders>
              <w:top w:val="single" w:sz="8" w:space="0" w:color="auto"/>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שנה ב' 4.5%</w:t>
            </w:r>
          </w:p>
        </w:tc>
        <w:tc>
          <w:tcPr>
            <w:tcW w:w="1342" w:type="dxa"/>
            <w:tcBorders>
              <w:top w:val="single" w:sz="8" w:space="0" w:color="auto"/>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שנה א' 4.5%</w:t>
            </w:r>
          </w:p>
        </w:tc>
        <w:tc>
          <w:tcPr>
            <w:tcW w:w="1433" w:type="dxa"/>
            <w:tcBorders>
              <w:top w:val="single" w:sz="8" w:space="0" w:color="auto"/>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מחיר מכשיר</w:t>
            </w:r>
          </w:p>
        </w:tc>
        <w:tc>
          <w:tcPr>
            <w:tcW w:w="1478" w:type="dxa"/>
            <w:tcBorders>
              <w:top w:val="single" w:sz="8" w:space="0" w:color="auto"/>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סוג המכשיר</w:t>
            </w:r>
          </w:p>
        </w:tc>
        <w:tc>
          <w:tcPr>
            <w:tcW w:w="637" w:type="dxa"/>
            <w:tcBorders>
              <w:top w:val="single" w:sz="8" w:space="0" w:color="auto"/>
              <w:left w:val="nil"/>
              <w:bottom w:val="single" w:sz="8" w:space="0" w:color="auto"/>
              <w:right w:val="single" w:sz="8"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מסד'</w:t>
            </w:r>
          </w:p>
        </w:tc>
      </w:tr>
      <w:tr w:rsidR="004B728B" w:rsidRPr="004B728B" w:rsidTr="004B728B">
        <w:trPr>
          <w:trHeight w:val="333"/>
        </w:trPr>
        <w:tc>
          <w:tcPr>
            <w:tcW w:w="1138" w:type="dxa"/>
            <w:tcBorders>
              <w:top w:val="nil"/>
              <w:left w:val="single" w:sz="8" w:space="0" w:color="auto"/>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25,260 ₪</w:t>
            </w:r>
          </w:p>
        </w:tc>
        <w:tc>
          <w:tcPr>
            <w:tcW w:w="745"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bidi w:val="0"/>
              <w:jc w:val="right"/>
              <w:rPr>
                <w:rFonts w:ascii="Calibri" w:hAnsi="Calibri"/>
                <w:color w:val="000000"/>
                <w:sz w:val="22"/>
                <w:szCs w:val="22"/>
              </w:rPr>
            </w:pPr>
            <w:r w:rsidRPr="004B728B">
              <w:rPr>
                <w:rFonts w:ascii="Calibri" w:hAnsi="Calibri"/>
                <w:color w:val="000000"/>
                <w:sz w:val="22"/>
                <w:szCs w:val="22"/>
              </w:rPr>
              <w:t>10</w:t>
            </w:r>
          </w:p>
        </w:tc>
        <w:tc>
          <w:tcPr>
            <w:tcW w:w="1251"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902 ש"ח</w:t>
            </w:r>
          </w:p>
        </w:tc>
        <w:tc>
          <w:tcPr>
            <w:tcW w:w="1319"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812 ש"ח</w:t>
            </w:r>
          </w:p>
        </w:tc>
        <w:tc>
          <w:tcPr>
            <w:tcW w:w="1342"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812 ש"ח</w:t>
            </w:r>
          </w:p>
        </w:tc>
        <w:tc>
          <w:tcPr>
            <w:tcW w:w="1433"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18,049 ש"ח</w:t>
            </w:r>
          </w:p>
        </w:tc>
        <w:tc>
          <w:tcPr>
            <w:tcW w:w="1478"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xml:space="preserve">APX7000 </w:t>
            </w:r>
            <w:r w:rsidRPr="004B728B">
              <w:rPr>
                <w:rFonts w:ascii="Calibri" w:hAnsi="Calibri"/>
                <w:color w:val="000000"/>
                <w:sz w:val="22"/>
                <w:szCs w:val="22"/>
                <w:rtl/>
              </w:rPr>
              <w:t>נישא</w:t>
            </w:r>
          </w:p>
        </w:tc>
        <w:tc>
          <w:tcPr>
            <w:tcW w:w="637" w:type="dxa"/>
            <w:tcBorders>
              <w:top w:val="nil"/>
              <w:left w:val="nil"/>
              <w:bottom w:val="single" w:sz="4" w:space="0" w:color="auto"/>
              <w:right w:val="single" w:sz="8" w:space="0" w:color="auto"/>
            </w:tcBorders>
            <w:shd w:val="clear" w:color="auto" w:fill="auto"/>
            <w:noWrap/>
            <w:vAlign w:val="bottom"/>
            <w:hideMark/>
          </w:tcPr>
          <w:p w:rsidR="004B728B" w:rsidRPr="004B728B" w:rsidRDefault="004B728B" w:rsidP="004B728B">
            <w:pPr>
              <w:bidi w:val="0"/>
              <w:jc w:val="right"/>
              <w:rPr>
                <w:rFonts w:ascii="Calibri" w:hAnsi="Calibri"/>
                <w:color w:val="000000"/>
                <w:sz w:val="22"/>
                <w:szCs w:val="22"/>
              </w:rPr>
            </w:pPr>
            <w:r w:rsidRPr="004B728B">
              <w:rPr>
                <w:rFonts w:ascii="Calibri" w:hAnsi="Calibri"/>
                <w:color w:val="000000"/>
                <w:sz w:val="22"/>
                <w:szCs w:val="22"/>
              </w:rPr>
              <w:t>1</w:t>
            </w:r>
          </w:p>
        </w:tc>
      </w:tr>
      <w:tr w:rsidR="004B728B" w:rsidRPr="004B728B" w:rsidTr="004B728B">
        <w:trPr>
          <w:trHeight w:val="333"/>
        </w:trPr>
        <w:tc>
          <w:tcPr>
            <w:tcW w:w="1138" w:type="dxa"/>
            <w:tcBorders>
              <w:top w:val="nil"/>
              <w:left w:val="single" w:sz="8" w:space="0" w:color="auto"/>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5,352 ₪</w:t>
            </w:r>
          </w:p>
        </w:tc>
        <w:tc>
          <w:tcPr>
            <w:tcW w:w="745"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bidi w:val="0"/>
              <w:jc w:val="right"/>
              <w:rPr>
                <w:rFonts w:ascii="Calibri" w:hAnsi="Calibri"/>
                <w:color w:val="000000"/>
                <w:sz w:val="22"/>
                <w:szCs w:val="22"/>
              </w:rPr>
            </w:pPr>
            <w:r w:rsidRPr="004B728B">
              <w:rPr>
                <w:rFonts w:ascii="Calibri" w:hAnsi="Calibri"/>
                <w:color w:val="000000"/>
                <w:sz w:val="22"/>
                <w:szCs w:val="22"/>
              </w:rPr>
              <w:t>2</w:t>
            </w:r>
          </w:p>
        </w:tc>
        <w:tc>
          <w:tcPr>
            <w:tcW w:w="1251"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956 ש"ח</w:t>
            </w:r>
          </w:p>
        </w:tc>
        <w:tc>
          <w:tcPr>
            <w:tcW w:w="1319"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860 ש"ח</w:t>
            </w:r>
          </w:p>
        </w:tc>
        <w:tc>
          <w:tcPr>
            <w:tcW w:w="1342"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860 ש"ח</w:t>
            </w:r>
          </w:p>
        </w:tc>
        <w:tc>
          <w:tcPr>
            <w:tcW w:w="1433"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rPr>
                <w:rFonts w:ascii="Calibri" w:hAnsi="Calibri"/>
                <w:color w:val="000000"/>
                <w:sz w:val="22"/>
                <w:szCs w:val="22"/>
              </w:rPr>
            </w:pPr>
            <w:r w:rsidRPr="004B728B">
              <w:rPr>
                <w:rFonts w:ascii="Calibri" w:hAnsi="Calibri"/>
                <w:color w:val="000000"/>
                <w:sz w:val="22"/>
                <w:szCs w:val="22"/>
                <w:rtl/>
              </w:rPr>
              <w:t>19,133 ש"ח</w:t>
            </w:r>
          </w:p>
        </w:tc>
        <w:tc>
          <w:tcPr>
            <w:tcW w:w="1478" w:type="dxa"/>
            <w:tcBorders>
              <w:top w:val="nil"/>
              <w:left w:val="nil"/>
              <w:bottom w:val="single" w:sz="4"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xml:space="preserve">APX7500 </w:t>
            </w:r>
            <w:r w:rsidRPr="004B728B">
              <w:rPr>
                <w:rFonts w:ascii="Calibri" w:hAnsi="Calibri"/>
                <w:color w:val="000000"/>
                <w:sz w:val="22"/>
                <w:szCs w:val="22"/>
                <w:rtl/>
              </w:rPr>
              <w:t>נייח</w:t>
            </w:r>
          </w:p>
        </w:tc>
        <w:tc>
          <w:tcPr>
            <w:tcW w:w="637" w:type="dxa"/>
            <w:tcBorders>
              <w:top w:val="nil"/>
              <w:left w:val="nil"/>
              <w:bottom w:val="single" w:sz="4" w:space="0" w:color="auto"/>
              <w:right w:val="single" w:sz="8" w:space="0" w:color="auto"/>
            </w:tcBorders>
            <w:shd w:val="clear" w:color="auto" w:fill="auto"/>
            <w:noWrap/>
            <w:vAlign w:val="bottom"/>
            <w:hideMark/>
          </w:tcPr>
          <w:p w:rsidR="004B728B" w:rsidRPr="004B728B" w:rsidRDefault="004B728B" w:rsidP="004B728B">
            <w:pPr>
              <w:bidi w:val="0"/>
              <w:jc w:val="right"/>
              <w:rPr>
                <w:rFonts w:ascii="Calibri" w:hAnsi="Calibri"/>
                <w:color w:val="000000"/>
                <w:sz w:val="22"/>
                <w:szCs w:val="22"/>
              </w:rPr>
            </w:pPr>
            <w:r w:rsidRPr="004B728B">
              <w:rPr>
                <w:rFonts w:ascii="Calibri" w:hAnsi="Calibri"/>
                <w:color w:val="000000"/>
                <w:sz w:val="22"/>
                <w:szCs w:val="22"/>
              </w:rPr>
              <w:t>2</w:t>
            </w:r>
          </w:p>
        </w:tc>
      </w:tr>
      <w:tr w:rsidR="004B728B" w:rsidRPr="004B728B" w:rsidTr="004B728B">
        <w:trPr>
          <w:trHeight w:val="349"/>
        </w:trPr>
        <w:tc>
          <w:tcPr>
            <w:tcW w:w="1138" w:type="dxa"/>
            <w:tcBorders>
              <w:top w:val="nil"/>
              <w:left w:val="single" w:sz="8" w:space="0" w:color="auto"/>
              <w:bottom w:val="single" w:sz="8" w:space="0" w:color="auto"/>
              <w:right w:val="single" w:sz="4" w:space="0" w:color="auto"/>
            </w:tcBorders>
            <w:shd w:val="clear" w:color="auto" w:fill="auto"/>
            <w:noWrap/>
            <w:vAlign w:val="bottom"/>
            <w:hideMark/>
          </w:tcPr>
          <w:p w:rsidR="004B728B" w:rsidRPr="004B728B" w:rsidRDefault="004B728B" w:rsidP="004B728B">
            <w:pPr>
              <w:jc w:val="right"/>
              <w:rPr>
                <w:rFonts w:ascii="Calibri" w:hAnsi="Calibri"/>
                <w:b/>
                <w:bCs/>
                <w:color w:val="000000"/>
                <w:sz w:val="22"/>
                <w:szCs w:val="22"/>
              </w:rPr>
            </w:pPr>
            <w:r w:rsidRPr="004B728B">
              <w:rPr>
                <w:rFonts w:ascii="Calibri" w:hAnsi="Calibri"/>
                <w:b/>
                <w:bCs/>
                <w:color w:val="000000"/>
                <w:sz w:val="22"/>
                <w:szCs w:val="22"/>
                <w:rtl/>
              </w:rPr>
              <w:t>30,612 ₪</w:t>
            </w:r>
          </w:p>
        </w:tc>
        <w:tc>
          <w:tcPr>
            <w:tcW w:w="745" w:type="dxa"/>
            <w:tcBorders>
              <w:top w:val="nil"/>
              <w:left w:val="nil"/>
              <w:bottom w:val="single" w:sz="8" w:space="0" w:color="auto"/>
              <w:right w:val="single" w:sz="4" w:space="0" w:color="auto"/>
            </w:tcBorders>
            <w:shd w:val="clear" w:color="auto" w:fill="auto"/>
            <w:noWrap/>
            <w:vAlign w:val="bottom"/>
            <w:hideMark/>
          </w:tcPr>
          <w:p w:rsidR="004B728B" w:rsidRPr="004B728B" w:rsidRDefault="004B728B" w:rsidP="004B728B">
            <w:pPr>
              <w:rPr>
                <w:rFonts w:ascii="Calibri" w:hAnsi="Calibri"/>
                <w:b/>
                <w:bCs/>
                <w:color w:val="000000"/>
                <w:sz w:val="22"/>
                <w:szCs w:val="22"/>
              </w:rPr>
            </w:pPr>
            <w:r w:rsidRPr="004B728B">
              <w:rPr>
                <w:rFonts w:ascii="Calibri" w:hAnsi="Calibri"/>
                <w:b/>
                <w:bCs/>
                <w:color w:val="000000"/>
                <w:sz w:val="22"/>
                <w:szCs w:val="22"/>
                <w:rtl/>
              </w:rPr>
              <w:t>סה"כ</w:t>
            </w:r>
          </w:p>
        </w:tc>
        <w:tc>
          <w:tcPr>
            <w:tcW w:w="1251" w:type="dxa"/>
            <w:tcBorders>
              <w:top w:val="nil"/>
              <w:left w:val="nil"/>
              <w:bottom w:val="single" w:sz="8"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w:t>
            </w:r>
          </w:p>
        </w:tc>
        <w:tc>
          <w:tcPr>
            <w:tcW w:w="1319" w:type="dxa"/>
            <w:tcBorders>
              <w:top w:val="nil"/>
              <w:left w:val="nil"/>
              <w:bottom w:val="single" w:sz="8"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w:t>
            </w:r>
          </w:p>
        </w:tc>
        <w:tc>
          <w:tcPr>
            <w:tcW w:w="1342" w:type="dxa"/>
            <w:tcBorders>
              <w:top w:val="nil"/>
              <w:left w:val="nil"/>
              <w:bottom w:val="single" w:sz="8"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w:t>
            </w:r>
          </w:p>
        </w:tc>
        <w:tc>
          <w:tcPr>
            <w:tcW w:w="1433" w:type="dxa"/>
            <w:tcBorders>
              <w:top w:val="nil"/>
              <w:left w:val="nil"/>
              <w:bottom w:val="single" w:sz="8"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w:t>
            </w:r>
          </w:p>
        </w:tc>
        <w:tc>
          <w:tcPr>
            <w:tcW w:w="1478" w:type="dxa"/>
            <w:tcBorders>
              <w:top w:val="nil"/>
              <w:left w:val="nil"/>
              <w:bottom w:val="single" w:sz="8" w:space="0" w:color="auto"/>
              <w:right w:val="single" w:sz="4"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w:t>
            </w:r>
          </w:p>
        </w:tc>
        <w:tc>
          <w:tcPr>
            <w:tcW w:w="637" w:type="dxa"/>
            <w:tcBorders>
              <w:top w:val="nil"/>
              <w:left w:val="nil"/>
              <w:bottom w:val="single" w:sz="8" w:space="0" w:color="auto"/>
              <w:right w:val="single" w:sz="8" w:space="0" w:color="auto"/>
            </w:tcBorders>
            <w:shd w:val="clear" w:color="auto" w:fill="auto"/>
            <w:noWrap/>
            <w:vAlign w:val="bottom"/>
            <w:hideMark/>
          </w:tcPr>
          <w:p w:rsidR="004B728B" w:rsidRPr="004B728B" w:rsidRDefault="004B728B" w:rsidP="004B728B">
            <w:pPr>
              <w:bidi w:val="0"/>
              <w:rPr>
                <w:rFonts w:ascii="Calibri" w:hAnsi="Calibri"/>
                <w:color w:val="000000"/>
                <w:sz w:val="22"/>
                <w:szCs w:val="22"/>
              </w:rPr>
            </w:pPr>
            <w:r w:rsidRPr="004B728B">
              <w:rPr>
                <w:rFonts w:ascii="Calibri" w:hAnsi="Calibri"/>
                <w:color w:val="000000"/>
                <w:sz w:val="22"/>
                <w:szCs w:val="22"/>
              </w:rPr>
              <w:t> </w:t>
            </w:r>
          </w:p>
        </w:tc>
      </w:tr>
    </w:tbl>
    <w:p w:rsidR="00487614" w:rsidRDefault="00487614" w:rsidP="00AF25BE">
      <w:pPr>
        <w:spacing w:line="360" w:lineRule="auto"/>
        <w:ind w:left="709" w:right="-360"/>
        <w:rPr>
          <w:rFonts w:ascii="Tahoma" w:hAnsi="Tahoma" w:cs="Tahoma" w:hint="cs"/>
          <w:sz w:val="20"/>
          <w:szCs w:val="20"/>
          <w:rtl/>
        </w:rPr>
      </w:pPr>
    </w:p>
    <w:p w:rsidR="004B728B" w:rsidRDefault="004B728B" w:rsidP="00AF25BE">
      <w:pPr>
        <w:spacing w:line="360" w:lineRule="auto"/>
        <w:ind w:left="709" w:right="-360"/>
        <w:rPr>
          <w:rFonts w:ascii="Tahoma" w:hAnsi="Tahoma" w:cs="Tahoma" w:hint="cs"/>
          <w:sz w:val="20"/>
          <w:szCs w:val="20"/>
          <w:rtl/>
        </w:rPr>
      </w:pPr>
    </w:p>
    <w:p w:rsidR="004B728B" w:rsidRPr="005F4F27" w:rsidRDefault="004B728B" w:rsidP="00AF25BE">
      <w:pPr>
        <w:spacing w:line="360" w:lineRule="auto"/>
        <w:ind w:left="709" w:right="-360"/>
        <w:rPr>
          <w:rFonts w:ascii="Tahoma" w:hAnsi="Tahoma" w:cs="Tahoma"/>
          <w:sz w:val="20"/>
          <w:szCs w:val="20"/>
          <w:rtl/>
        </w:rPr>
      </w:pPr>
    </w:p>
    <w:p w:rsidR="00487614" w:rsidRDefault="00487614" w:rsidP="00487614">
      <w:pPr>
        <w:pStyle w:val="a7"/>
        <w:numPr>
          <w:ilvl w:val="0"/>
          <w:numId w:val="41"/>
        </w:numPr>
        <w:spacing w:line="360" w:lineRule="auto"/>
        <w:ind w:right="-360"/>
        <w:rPr>
          <w:rFonts w:ascii="Tahoma" w:hAnsi="Tahoma" w:cs="Tahoma"/>
          <w:sz w:val="20"/>
          <w:szCs w:val="20"/>
          <w:u w:val="single"/>
        </w:rPr>
      </w:pPr>
      <w:r w:rsidRPr="004A5406">
        <w:rPr>
          <w:rFonts w:ascii="Tahoma" w:hAnsi="Tahoma" w:cs="Tahoma"/>
          <w:sz w:val="20"/>
          <w:szCs w:val="20"/>
          <w:u w:val="single"/>
          <w:rtl/>
        </w:rPr>
        <w:t>הכנת קובץ וצריבת המכשירים</w:t>
      </w:r>
    </w:p>
    <w:p w:rsidR="005F4632" w:rsidRDefault="005F4632" w:rsidP="005F4632">
      <w:pPr>
        <w:pStyle w:val="a7"/>
        <w:spacing w:line="360" w:lineRule="auto"/>
        <w:ind w:left="360" w:right="-360"/>
        <w:rPr>
          <w:rFonts w:ascii="Tahoma" w:hAnsi="Tahoma" w:cs="Tahoma"/>
          <w:sz w:val="20"/>
          <w:szCs w:val="20"/>
          <w:u w:val="single"/>
        </w:rPr>
      </w:pPr>
    </w:p>
    <w:p w:rsidR="00487614" w:rsidRPr="004A5406" w:rsidRDefault="00487614" w:rsidP="00487614">
      <w:pPr>
        <w:spacing w:line="360" w:lineRule="auto"/>
        <w:ind w:right="-360"/>
        <w:rPr>
          <w:rFonts w:ascii="Tahoma" w:hAnsi="Tahoma" w:cs="Tahoma"/>
          <w:sz w:val="20"/>
          <w:szCs w:val="20"/>
          <w:rtl/>
        </w:rPr>
      </w:pPr>
      <w:r w:rsidRPr="004A5406">
        <w:rPr>
          <w:rFonts w:ascii="Tahoma" w:hAnsi="Tahoma" w:cs="Tahoma"/>
          <w:sz w:val="20"/>
          <w:szCs w:val="20"/>
          <w:rtl/>
        </w:rPr>
        <w:t>המחיר הינו חד פעמי להכנת הקובץ ולצריבת כל כמות של מכשירים.</w:t>
      </w:r>
    </w:p>
    <w:p w:rsidR="00487614" w:rsidRPr="00B3282C" w:rsidRDefault="00487614" w:rsidP="00487614">
      <w:pPr>
        <w:spacing w:line="360" w:lineRule="auto"/>
        <w:ind w:right="-360"/>
        <w:rPr>
          <w:rFonts w:ascii="Tahoma" w:hAnsi="Tahoma" w:cs="Tahoma"/>
          <w:b/>
          <w:bCs/>
          <w:u w:val="single"/>
          <w:rtl/>
        </w:rPr>
      </w:pPr>
      <w:r w:rsidRPr="003B49EB">
        <w:rPr>
          <w:rFonts w:ascii="Tahoma" w:hAnsi="Tahoma" w:cs="Tahoma" w:hint="cs"/>
          <w:b/>
          <w:bCs/>
          <w:rtl/>
        </w:rPr>
        <w:t>הערה:</w:t>
      </w:r>
      <w:r w:rsidRPr="00B3282C">
        <w:rPr>
          <w:rFonts w:ascii="Tahoma" w:hAnsi="Tahoma" w:cs="Tahoma" w:hint="cs"/>
          <w:b/>
          <w:bCs/>
          <w:u w:val="single"/>
          <w:rtl/>
        </w:rPr>
        <w:t xml:space="preserve"> שולם ע"י </w:t>
      </w:r>
      <w:r>
        <w:rPr>
          <w:rFonts w:ascii="Tahoma" w:hAnsi="Tahoma" w:cs="Tahoma" w:hint="cs"/>
          <w:b/>
          <w:bCs/>
          <w:u w:val="single"/>
          <w:rtl/>
        </w:rPr>
        <w:t>הגנת הסביבה</w:t>
      </w:r>
      <w:r w:rsidRPr="00B3282C">
        <w:rPr>
          <w:rFonts w:ascii="Tahoma" w:hAnsi="Tahoma" w:cs="Tahoma" w:hint="cs"/>
          <w:b/>
          <w:bCs/>
          <w:u w:val="single"/>
          <w:rtl/>
        </w:rPr>
        <w:t xml:space="preserve"> </w:t>
      </w:r>
      <w:r>
        <w:rPr>
          <w:rFonts w:ascii="Tahoma" w:hAnsi="Tahoma" w:cs="Tahoma" w:hint="cs"/>
          <w:b/>
          <w:bCs/>
          <w:u w:val="single"/>
          <w:rtl/>
        </w:rPr>
        <w:t xml:space="preserve">(בהזמנת ההסבה) </w:t>
      </w:r>
      <w:r w:rsidRPr="00B3282C">
        <w:rPr>
          <w:rFonts w:ascii="Tahoma" w:hAnsi="Tahoma" w:cs="Tahoma" w:hint="cs"/>
          <w:b/>
          <w:bCs/>
          <w:u w:val="single"/>
          <w:rtl/>
        </w:rPr>
        <w:t>ואין צורך בתשלום נוסף</w:t>
      </w:r>
    </w:p>
    <w:p w:rsidR="00487614" w:rsidRPr="00BC2D4B" w:rsidRDefault="00487614" w:rsidP="00487614">
      <w:pPr>
        <w:spacing w:line="360" w:lineRule="auto"/>
        <w:ind w:right="-360"/>
        <w:rPr>
          <w:rFonts w:ascii="Tahoma" w:hAnsi="Tahoma" w:cs="Tahoma"/>
          <w:sz w:val="20"/>
          <w:szCs w:val="20"/>
        </w:rPr>
      </w:pPr>
    </w:p>
    <w:p w:rsidR="00487614" w:rsidRDefault="00487614" w:rsidP="00487614">
      <w:pPr>
        <w:spacing w:line="360" w:lineRule="auto"/>
        <w:ind w:right="-360"/>
        <w:rPr>
          <w:rFonts w:ascii="Tahoma" w:hAnsi="Tahoma" w:cs="Tahoma" w:hint="cs"/>
          <w:sz w:val="20"/>
          <w:szCs w:val="20"/>
          <w:rtl/>
        </w:rPr>
      </w:pPr>
    </w:p>
    <w:p w:rsidR="00AB683C" w:rsidRDefault="00AB683C" w:rsidP="00487614">
      <w:pPr>
        <w:spacing w:line="360" w:lineRule="auto"/>
        <w:ind w:right="-360"/>
        <w:rPr>
          <w:rFonts w:ascii="Tahoma" w:hAnsi="Tahoma" w:cs="Tahoma" w:hint="cs"/>
          <w:sz w:val="20"/>
          <w:szCs w:val="20"/>
          <w:rtl/>
        </w:rPr>
      </w:pPr>
    </w:p>
    <w:p w:rsidR="00AB683C" w:rsidRDefault="00AB683C" w:rsidP="00487614">
      <w:pPr>
        <w:spacing w:line="360" w:lineRule="auto"/>
        <w:ind w:right="-360"/>
        <w:rPr>
          <w:rFonts w:ascii="Tahoma" w:hAnsi="Tahoma" w:cs="Tahoma"/>
          <w:sz w:val="20"/>
          <w:szCs w:val="20"/>
          <w:rtl/>
        </w:rPr>
      </w:pPr>
    </w:p>
    <w:p w:rsidR="00AF25BE" w:rsidRPr="00BC2D4B" w:rsidRDefault="00AF25BE" w:rsidP="00487614">
      <w:pPr>
        <w:spacing w:line="360" w:lineRule="auto"/>
        <w:ind w:right="-360"/>
        <w:rPr>
          <w:rFonts w:ascii="Tahoma" w:hAnsi="Tahoma" w:cs="Tahoma"/>
          <w:sz w:val="20"/>
          <w:szCs w:val="20"/>
        </w:rPr>
      </w:pPr>
    </w:p>
    <w:p w:rsidR="00487614" w:rsidRPr="00BC2D4B" w:rsidRDefault="00487614" w:rsidP="00487614">
      <w:pPr>
        <w:spacing w:line="360" w:lineRule="auto"/>
        <w:ind w:hanging="101"/>
        <w:jc w:val="both"/>
        <w:rPr>
          <w:rFonts w:ascii="Tahoma" w:hAnsi="Tahoma" w:cs="Tahoma"/>
          <w:sz w:val="20"/>
          <w:szCs w:val="20"/>
          <w:rtl/>
        </w:rPr>
      </w:pPr>
      <w:r w:rsidRPr="00BC2D4B">
        <w:rPr>
          <w:rFonts w:ascii="Tahoma" w:hAnsi="Tahoma" w:cs="Tahoma"/>
          <w:sz w:val="20"/>
          <w:szCs w:val="20"/>
          <w:rtl/>
        </w:rPr>
        <w:t xml:space="preserve">  </w:t>
      </w:r>
      <w:r>
        <w:rPr>
          <w:rFonts w:ascii="Tahoma" w:hAnsi="Tahoma" w:cs="Tahoma" w:hint="cs"/>
          <w:sz w:val="20"/>
          <w:szCs w:val="20"/>
          <w:rtl/>
        </w:rPr>
        <w:t>11</w:t>
      </w:r>
      <w:r w:rsidRPr="00BC2D4B">
        <w:rPr>
          <w:rFonts w:ascii="Tahoma" w:hAnsi="Tahoma" w:cs="Tahoma"/>
          <w:sz w:val="20"/>
          <w:szCs w:val="20"/>
          <w:rtl/>
        </w:rPr>
        <w:t xml:space="preserve">. המחירים המוצעים </w:t>
      </w:r>
      <w:r w:rsidRPr="00BC2D4B">
        <w:rPr>
          <w:rFonts w:ascii="Tahoma" w:hAnsi="Tahoma" w:cs="Tahoma"/>
          <w:sz w:val="20"/>
          <w:szCs w:val="20"/>
          <w:u w:val="single"/>
          <w:rtl/>
        </w:rPr>
        <w:t xml:space="preserve"> </w:t>
      </w:r>
      <w:r w:rsidRPr="00BC2D4B">
        <w:rPr>
          <w:rFonts w:ascii="Tahoma" w:hAnsi="Tahoma" w:cs="Tahoma"/>
          <w:b/>
          <w:bCs/>
          <w:sz w:val="20"/>
          <w:szCs w:val="20"/>
          <w:u w:val="single"/>
          <w:rtl/>
        </w:rPr>
        <w:t xml:space="preserve">אינם כוללים מע"מ </w:t>
      </w:r>
      <w:r w:rsidRPr="00BC2D4B">
        <w:rPr>
          <w:rFonts w:ascii="Tahoma" w:hAnsi="Tahoma" w:cs="Tahoma"/>
          <w:sz w:val="20"/>
          <w:szCs w:val="20"/>
          <w:rtl/>
        </w:rPr>
        <w:t xml:space="preserve"> אשר יחול על הקונה על פי שיעורו  </w:t>
      </w:r>
    </w:p>
    <w:p w:rsidR="00487614" w:rsidRDefault="00487614" w:rsidP="00487614">
      <w:pPr>
        <w:spacing w:line="360" w:lineRule="auto"/>
        <w:ind w:left="-334" w:hanging="360"/>
        <w:jc w:val="both"/>
        <w:rPr>
          <w:rFonts w:ascii="Tahoma" w:hAnsi="Tahoma" w:cs="Tahoma"/>
          <w:sz w:val="20"/>
          <w:szCs w:val="20"/>
          <w:rtl/>
        </w:rPr>
      </w:pPr>
      <w:r w:rsidRPr="00BC2D4B">
        <w:rPr>
          <w:rFonts w:ascii="Tahoma" w:hAnsi="Tahoma" w:cs="Tahoma"/>
          <w:sz w:val="20"/>
          <w:szCs w:val="20"/>
          <w:rtl/>
        </w:rPr>
        <w:t xml:space="preserve">       </w:t>
      </w:r>
      <w:r>
        <w:rPr>
          <w:rFonts w:ascii="Tahoma" w:hAnsi="Tahoma" w:cs="Tahoma" w:hint="cs"/>
          <w:sz w:val="20"/>
          <w:szCs w:val="20"/>
          <w:rtl/>
        </w:rPr>
        <w:t xml:space="preserve">   </w:t>
      </w:r>
      <w:r w:rsidRPr="00BC2D4B">
        <w:rPr>
          <w:rFonts w:ascii="Tahoma" w:hAnsi="Tahoma" w:cs="Tahoma"/>
          <w:sz w:val="20"/>
          <w:szCs w:val="20"/>
          <w:rtl/>
        </w:rPr>
        <w:t xml:space="preserve"> </w:t>
      </w:r>
      <w:r>
        <w:rPr>
          <w:rFonts w:ascii="Tahoma" w:hAnsi="Tahoma" w:cs="Tahoma"/>
          <w:sz w:val="20"/>
          <w:szCs w:val="20"/>
        </w:rPr>
        <w:t xml:space="preserve">    </w:t>
      </w:r>
      <w:r w:rsidRPr="00BC2D4B">
        <w:rPr>
          <w:rFonts w:ascii="Tahoma" w:hAnsi="Tahoma" w:cs="Tahoma"/>
          <w:sz w:val="20"/>
          <w:szCs w:val="20"/>
          <w:rtl/>
        </w:rPr>
        <w:t xml:space="preserve">  החוקי בעת התשלום וישולם יחד עם התשלום עבור הציוד/העבודה.</w:t>
      </w:r>
    </w:p>
    <w:p w:rsidR="00487614" w:rsidRPr="00BC2D4B" w:rsidRDefault="00487614" w:rsidP="00487614">
      <w:pPr>
        <w:spacing w:line="360" w:lineRule="auto"/>
        <w:ind w:left="-334" w:hanging="360"/>
        <w:jc w:val="both"/>
        <w:rPr>
          <w:rFonts w:ascii="Tahoma" w:hAnsi="Tahoma" w:cs="Tahoma"/>
          <w:b/>
          <w:bCs/>
          <w:sz w:val="20"/>
          <w:szCs w:val="20"/>
          <w:rtl/>
        </w:rPr>
      </w:pPr>
    </w:p>
    <w:p w:rsidR="00487614" w:rsidRDefault="00487614" w:rsidP="00487614">
      <w:pPr>
        <w:spacing w:line="360" w:lineRule="auto"/>
        <w:ind w:left="-334" w:hanging="360"/>
        <w:jc w:val="both"/>
        <w:rPr>
          <w:rFonts w:ascii="Tahoma" w:hAnsi="Tahoma" w:cs="Tahoma"/>
          <w:b/>
          <w:bCs/>
          <w:sz w:val="20"/>
          <w:szCs w:val="20"/>
          <w:rtl/>
        </w:rPr>
      </w:pPr>
    </w:p>
    <w:p w:rsidR="00487614" w:rsidRDefault="00487614" w:rsidP="002D5A1B">
      <w:pPr>
        <w:spacing w:line="360" w:lineRule="auto"/>
        <w:ind w:left="-334" w:hanging="360"/>
        <w:jc w:val="both"/>
        <w:rPr>
          <w:rFonts w:ascii="Tahoma" w:hAnsi="Tahoma" w:cs="Tahoma" w:hint="cs"/>
          <w:b/>
          <w:bCs/>
          <w:sz w:val="20"/>
          <w:szCs w:val="20"/>
          <w:rtl/>
        </w:rPr>
      </w:pPr>
      <w:r>
        <w:rPr>
          <w:rFonts w:ascii="Tahoma" w:hAnsi="Tahoma" w:cs="Tahoma" w:hint="cs"/>
          <w:b/>
          <w:bCs/>
          <w:sz w:val="20"/>
          <w:szCs w:val="20"/>
          <w:rtl/>
        </w:rPr>
        <w:t xml:space="preserve">                 </w:t>
      </w:r>
      <w:r w:rsidR="002D5A1B">
        <w:rPr>
          <w:rFonts w:ascii="Tahoma" w:hAnsi="Tahoma" w:cs="Tahoma" w:hint="cs"/>
          <w:b/>
          <w:bCs/>
          <w:sz w:val="20"/>
          <w:szCs w:val="20"/>
          <w:rtl/>
        </w:rPr>
        <w:t xml:space="preserve">     </w:t>
      </w:r>
      <w:r>
        <w:rPr>
          <w:rFonts w:ascii="Tahoma" w:hAnsi="Tahoma" w:cs="Tahoma"/>
          <w:b/>
          <w:bCs/>
          <w:sz w:val="20"/>
          <w:szCs w:val="20"/>
        </w:rPr>
        <w:t xml:space="preserve">   </w:t>
      </w:r>
      <w:r>
        <w:rPr>
          <w:rFonts w:ascii="Tahoma" w:hAnsi="Tahoma" w:cs="Tahoma" w:hint="cs"/>
          <w:b/>
          <w:bCs/>
          <w:sz w:val="20"/>
          <w:szCs w:val="20"/>
          <w:rtl/>
        </w:rPr>
        <w:t xml:space="preserve">  </w:t>
      </w:r>
      <w:r w:rsidR="002D5A1B">
        <w:rPr>
          <w:rFonts w:ascii="Tahoma" w:hAnsi="Tahoma" w:cs="Tahoma" w:hint="cs"/>
          <w:b/>
          <w:bCs/>
          <w:sz w:val="20"/>
          <w:szCs w:val="20"/>
          <w:rtl/>
        </w:rPr>
        <w:t xml:space="preserve">        </w:t>
      </w:r>
      <w:r>
        <w:rPr>
          <w:rFonts w:ascii="Tahoma" w:hAnsi="Tahoma" w:cs="Tahoma" w:hint="cs"/>
          <w:b/>
          <w:bCs/>
          <w:sz w:val="20"/>
          <w:szCs w:val="20"/>
          <w:rtl/>
        </w:rPr>
        <w:t xml:space="preserve">  מחיר הציוד והעבודה     2</w:t>
      </w:r>
      <w:r w:rsidR="002D5A1B">
        <w:rPr>
          <w:rFonts w:ascii="Tahoma" w:hAnsi="Tahoma" w:cs="Tahoma" w:hint="cs"/>
          <w:b/>
          <w:bCs/>
          <w:sz w:val="20"/>
          <w:szCs w:val="20"/>
          <w:rtl/>
        </w:rPr>
        <w:t>61</w:t>
      </w:r>
      <w:r>
        <w:rPr>
          <w:rFonts w:ascii="Tahoma" w:hAnsi="Tahoma" w:cs="Tahoma" w:hint="cs"/>
          <w:b/>
          <w:bCs/>
          <w:sz w:val="20"/>
          <w:szCs w:val="20"/>
          <w:rtl/>
        </w:rPr>
        <w:t>,</w:t>
      </w:r>
      <w:r w:rsidR="002D5A1B">
        <w:rPr>
          <w:rFonts w:ascii="Tahoma" w:hAnsi="Tahoma" w:cs="Tahoma" w:hint="cs"/>
          <w:b/>
          <w:bCs/>
          <w:sz w:val="20"/>
          <w:szCs w:val="20"/>
          <w:rtl/>
        </w:rPr>
        <w:t>372</w:t>
      </w:r>
      <w:r>
        <w:rPr>
          <w:rFonts w:ascii="Tahoma" w:hAnsi="Tahoma" w:cs="Tahoma" w:hint="cs"/>
          <w:b/>
          <w:bCs/>
          <w:sz w:val="20"/>
          <w:szCs w:val="20"/>
          <w:rtl/>
        </w:rPr>
        <w:t xml:space="preserve">   </w:t>
      </w:r>
      <w:r w:rsidR="002D5A1B">
        <w:rPr>
          <w:rFonts w:ascii="Tahoma" w:hAnsi="Tahoma" w:cs="Tahoma" w:hint="cs"/>
          <w:b/>
          <w:bCs/>
          <w:sz w:val="20"/>
          <w:szCs w:val="20"/>
          <w:rtl/>
        </w:rPr>
        <w:t>ש"ח</w:t>
      </w:r>
    </w:p>
    <w:p w:rsidR="002D5A1B" w:rsidRPr="00BC2D4B" w:rsidRDefault="002D5A1B" w:rsidP="002D5A1B">
      <w:pPr>
        <w:spacing w:line="360" w:lineRule="auto"/>
        <w:ind w:left="-334" w:hanging="360"/>
        <w:jc w:val="both"/>
        <w:rPr>
          <w:rFonts w:ascii="Tahoma" w:hAnsi="Tahoma" w:cs="Tahoma"/>
          <w:b/>
          <w:bCs/>
          <w:sz w:val="20"/>
          <w:szCs w:val="20"/>
          <w:rtl/>
        </w:rPr>
      </w:pPr>
      <w:r>
        <w:rPr>
          <w:rFonts w:ascii="Tahoma" w:hAnsi="Tahoma" w:cs="Tahoma" w:hint="cs"/>
          <w:b/>
          <w:bCs/>
          <w:sz w:val="20"/>
          <w:szCs w:val="20"/>
          <w:rtl/>
        </w:rPr>
        <w:t xml:space="preserve">               </w:t>
      </w:r>
      <w:r w:rsidRPr="00D87658">
        <w:rPr>
          <w:rFonts w:ascii="Tahoma" w:hAnsi="Tahoma" w:cs="Tahoma" w:hint="cs"/>
          <w:b/>
          <w:bCs/>
          <w:sz w:val="20"/>
          <w:szCs w:val="20"/>
          <w:u w:val="single"/>
          <w:rtl/>
        </w:rPr>
        <w:t>מחיר אחרי הנחה מיוחדת של 7%</w:t>
      </w:r>
      <w:r>
        <w:rPr>
          <w:rFonts w:ascii="Tahoma" w:hAnsi="Tahoma" w:cs="Tahoma" w:hint="cs"/>
          <w:b/>
          <w:bCs/>
          <w:sz w:val="20"/>
          <w:szCs w:val="20"/>
          <w:rtl/>
        </w:rPr>
        <w:t xml:space="preserve">       243,076  ש"ח</w:t>
      </w:r>
    </w:p>
    <w:p w:rsidR="00487614" w:rsidRPr="00613B42" w:rsidRDefault="00487614" w:rsidP="002D5A1B">
      <w:pPr>
        <w:pStyle w:val="a3"/>
        <w:rPr>
          <w:rFonts w:ascii="Tahoma" w:hAnsi="Tahoma" w:cs="Tahoma"/>
          <w:b/>
          <w:bCs/>
          <w:sz w:val="20"/>
          <w:szCs w:val="20"/>
          <w:rtl/>
        </w:rPr>
      </w:pPr>
      <w:r w:rsidRPr="00613B42">
        <w:rPr>
          <w:rFonts w:ascii="Tahoma" w:hAnsi="Tahoma" w:cs="Tahoma" w:hint="cs"/>
          <w:b/>
          <w:bCs/>
          <w:sz w:val="20"/>
          <w:szCs w:val="20"/>
          <w:rtl/>
        </w:rPr>
        <w:t xml:space="preserve">         </w:t>
      </w:r>
      <w:r>
        <w:rPr>
          <w:rFonts w:ascii="Tahoma" w:hAnsi="Tahoma" w:cs="Tahoma"/>
          <w:b/>
          <w:bCs/>
          <w:sz w:val="20"/>
          <w:szCs w:val="20"/>
        </w:rPr>
        <w:t xml:space="preserve">   </w:t>
      </w:r>
      <w:r w:rsidRPr="00613B42">
        <w:rPr>
          <w:rFonts w:ascii="Tahoma" w:hAnsi="Tahoma" w:cs="Tahoma" w:hint="cs"/>
          <w:b/>
          <w:bCs/>
          <w:sz w:val="20"/>
          <w:szCs w:val="20"/>
          <w:rtl/>
        </w:rPr>
        <w:t xml:space="preserve">                      </w:t>
      </w:r>
      <w:r>
        <w:rPr>
          <w:rFonts w:ascii="Tahoma" w:hAnsi="Tahoma" w:cs="Tahoma" w:hint="cs"/>
          <w:b/>
          <w:bCs/>
          <w:sz w:val="20"/>
          <w:szCs w:val="20"/>
          <w:rtl/>
        </w:rPr>
        <w:t xml:space="preserve"> </w:t>
      </w:r>
      <w:r w:rsidR="002D5A1B">
        <w:rPr>
          <w:rFonts w:ascii="Tahoma" w:hAnsi="Tahoma" w:cs="Tahoma" w:hint="cs"/>
          <w:b/>
          <w:bCs/>
          <w:sz w:val="20"/>
          <w:szCs w:val="20"/>
          <w:rtl/>
        </w:rPr>
        <w:t xml:space="preserve">            </w:t>
      </w:r>
      <w:r>
        <w:rPr>
          <w:rFonts w:ascii="Tahoma" w:hAnsi="Tahoma" w:cs="Tahoma" w:hint="cs"/>
          <w:b/>
          <w:bCs/>
          <w:sz w:val="20"/>
          <w:szCs w:val="20"/>
          <w:rtl/>
        </w:rPr>
        <w:t xml:space="preserve"> </w:t>
      </w:r>
      <w:r w:rsidRPr="00613B42">
        <w:rPr>
          <w:rFonts w:ascii="Tahoma" w:hAnsi="Tahoma" w:cs="Tahoma" w:hint="cs"/>
          <w:b/>
          <w:bCs/>
          <w:sz w:val="20"/>
          <w:szCs w:val="20"/>
          <w:rtl/>
        </w:rPr>
        <w:t xml:space="preserve"> מע"מ</w:t>
      </w:r>
      <w:r>
        <w:rPr>
          <w:rFonts w:ascii="Tahoma" w:hAnsi="Tahoma" w:cs="Tahoma" w:hint="cs"/>
          <w:b/>
          <w:bCs/>
          <w:sz w:val="20"/>
          <w:szCs w:val="20"/>
          <w:rtl/>
        </w:rPr>
        <w:t xml:space="preserve">  </w:t>
      </w:r>
      <w:r w:rsidR="002D5A1B">
        <w:rPr>
          <w:rFonts w:ascii="Tahoma" w:hAnsi="Tahoma" w:cs="Tahoma" w:hint="cs"/>
          <w:b/>
          <w:bCs/>
          <w:sz w:val="20"/>
          <w:szCs w:val="20"/>
          <w:rtl/>
        </w:rPr>
        <w:t>38</w:t>
      </w:r>
      <w:r>
        <w:rPr>
          <w:rFonts w:ascii="Tahoma" w:hAnsi="Tahoma" w:cs="Tahoma" w:hint="cs"/>
          <w:b/>
          <w:bCs/>
          <w:sz w:val="20"/>
          <w:szCs w:val="20"/>
          <w:rtl/>
        </w:rPr>
        <w:t>,</w:t>
      </w:r>
      <w:r w:rsidR="002D5A1B">
        <w:rPr>
          <w:rFonts w:ascii="Tahoma" w:hAnsi="Tahoma" w:cs="Tahoma" w:hint="cs"/>
          <w:b/>
          <w:bCs/>
          <w:sz w:val="20"/>
          <w:szCs w:val="20"/>
          <w:rtl/>
        </w:rPr>
        <w:t>892</w:t>
      </w:r>
      <w:r>
        <w:rPr>
          <w:rFonts w:ascii="Tahoma" w:hAnsi="Tahoma" w:cs="Tahoma" w:hint="cs"/>
          <w:b/>
          <w:bCs/>
          <w:sz w:val="20"/>
          <w:szCs w:val="20"/>
          <w:rtl/>
        </w:rPr>
        <w:t>.</w:t>
      </w:r>
      <w:r w:rsidR="002D5A1B">
        <w:rPr>
          <w:rFonts w:ascii="Tahoma" w:hAnsi="Tahoma" w:cs="Tahoma" w:hint="cs"/>
          <w:b/>
          <w:bCs/>
          <w:sz w:val="20"/>
          <w:szCs w:val="20"/>
          <w:rtl/>
        </w:rPr>
        <w:t>16</w:t>
      </w:r>
      <w:r>
        <w:rPr>
          <w:rFonts w:ascii="Tahoma" w:hAnsi="Tahoma" w:cs="Tahoma" w:hint="cs"/>
          <w:b/>
          <w:bCs/>
          <w:sz w:val="20"/>
          <w:szCs w:val="20"/>
          <w:rtl/>
        </w:rPr>
        <w:t xml:space="preserve">    ש"ח</w:t>
      </w:r>
    </w:p>
    <w:p w:rsidR="00487614" w:rsidRPr="00613B42" w:rsidRDefault="00487614" w:rsidP="00487614">
      <w:pPr>
        <w:pStyle w:val="a3"/>
        <w:rPr>
          <w:rFonts w:ascii="Tahoma" w:hAnsi="Tahoma" w:cs="Tahoma"/>
          <w:b/>
          <w:bCs/>
          <w:sz w:val="20"/>
          <w:szCs w:val="20"/>
          <w:rtl/>
        </w:rPr>
      </w:pPr>
      <w:r w:rsidRPr="00613B42">
        <w:rPr>
          <w:rFonts w:ascii="Tahoma" w:hAnsi="Tahoma" w:cs="Tahoma" w:hint="cs"/>
          <w:b/>
          <w:bCs/>
          <w:sz w:val="20"/>
          <w:szCs w:val="20"/>
          <w:rtl/>
        </w:rPr>
        <w:t xml:space="preserve">           </w:t>
      </w:r>
      <w:r>
        <w:rPr>
          <w:rFonts w:ascii="Tahoma" w:hAnsi="Tahoma" w:cs="Tahoma"/>
          <w:b/>
          <w:bCs/>
          <w:sz w:val="20"/>
          <w:szCs w:val="20"/>
        </w:rPr>
        <w:t xml:space="preserve">   </w:t>
      </w:r>
      <w:r w:rsidRPr="00613B42">
        <w:rPr>
          <w:rFonts w:ascii="Tahoma" w:hAnsi="Tahoma" w:cs="Tahoma" w:hint="cs"/>
          <w:b/>
          <w:bCs/>
          <w:sz w:val="20"/>
          <w:szCs w:val="20"/>
          <w:rtl/>
        </w:rPr>
        <w:t xml:space="preserve">                  </w:t>
      </w:r>
      <w:r>
        <w:rPr>
          <w:rFonts w:ascii="Tahoma" w:hAnsi="Tahoma" w:cs="Tahoma" w:hint="cs"/>
          <w:b/>
          <w:bCs/>
          <w:sz w:val="20"/>
          <w:szCs w:val="20"/>
          <w:rtl/>
        </w:rPr>
        <w:t xml:space="preserve">   </w:t>
      </w:r>
      <w:r w:rsidRPr="00613B42">
        <w:rPr>
          <w:rFonts w:ascii="Tahoma" w:hAnsi="Tahoma" w:cs="Tahoma" w:hint="cs"/>
          <w:b/>
          <w:bCs/>
          <w:sz w:val="20"/>
          <w:szCs w:val="20"/>
          <w:rtl/>
        </w:rPr>
        <w:t xml:space="preserve">  </w:t>
      </w:r>
      <w:r>
        <w:rPr>
          <w:rFonts w:ascii="Tahoma" w:hAnsi="Tahoma" w:cs="Tahoma" w:hint="cs"/>
          <w:b/>
          <w:bCs/>
          <w:sz w:val="20"/>
          <w:szCs w:val="20"/>
          <w:rtl/>
        </w:rPr>
        <w:t xml:space="preserve">  </w:t>
      </w:r>
      <w:r w:rsidRPr="00613B42">
        <w:rPr>
          <w:rFonts w:ascii="Tahoma" w:hAnsi="Tahoma" w:cs="Tahoma" w:hint="cs"/>
          <w:b/>
          <w:bCs/>
          <w:sz w:val="20"/>
          <w:szCs w:val="20"/>
          <w:rtl/>
        </w:rPr>
        <w:t>====</w:t>
      </w:r>
      <w:r>
        <w:rPr>
          <w:rFonts w:ascii="Tahoma" w:hAnsi="Tahoma" w:cs="Tahoma" w:hint="cs"/>
          <w:b/>
          <w:bCs/>
          <w:sz w:val="20"/>
          <w:szCs w:val="20"/>
          <w:rtl/>
        </w:rPr>
        <w:t>==</w:t>
      </w:r>
      <w:r w:rsidRPr="00613B42">
        <w:rPr>
          <w:rFonts w:ascii="Tahoma" w:hAnsi="Tahoma" w:cs="Tahoma" w:hint="cs"/>
          <w:b/>
          <w:bCs/>
          <w:sz w:val="20"/>
          <w:szCs w:val="20"/>
          <w:rtl/>
        </w:rPr>
        <w:t>========</w:t>
      </w:r>
    </w:p>
    <w:p w:rsidR="00487614" w:rsidRPr="00613B42" w:rsidRDefault="00487614" w:rsidP="002D5A1B">
      <w:pPr>
        <w:pStyle w:val="a3"/>
        <w:rPr>
          <w:rFonts w:ascii="Tahoma" w:hAnsi="Tahoma" w:cs="Tahoma"/>
          <w:b/>
          <w:bCs/>
          <w:sz w:val="20"/>
          <w:szCs w:val="20"/>
          <w:rtl/>
        </w:rPr>
      </w:pPr>
      <w:r>
        <w:rPr>
          <w:rFonts w:ascii="Tahoma" w:hAnsi="Tahoma" w:cs="Tahoma" w:hint="cs"/>
          <w:b/>
          <w:bCs/>
          <w:sz w:val="20"/>
          <w:szCs w:val="20"/>
          <w:rtl/>
        </w:rPr>
        <w:t xml:space="preserve">    </w:t>
      </w:r>
      <w:r w:rsidR="002D5A1B">
        <w:rPr>
          <w:rFonts w:ascii="Tahoma" w:hAnsi="Tahoma" w:cs="Tahoma" w:hint="cs"/>
          <w:b/>
          <w:bCs/>
          <w:sz w:val="20"/>
          <w:szCs w:val="20"/>
          <w:rtl/>
        </w:rPr>
        <w:t xml:space="preserve">           </w:t>
      </w:r>
      <w:r>
        <w:rPr>
          <w:rFonts w:ascii="Tahoma" w:hAnsi="Tahoma" w:cs="Tahoma"/>
          <w:b/>
          <w:bCs/>
          <w:sz w:val="20"/>
          <w:szCs w:val="20"/>
        </w:rPr>
        <w:t xml:space="preserve">   </w:t>
      </w:r>
      <w:r>
        <w:rPr>
          <w:rFonts w:ascii="Tahoma" w:hAnsi="Tahoma" w:cs="Tahoma" w:hint="cs"/>
          <w:b/>
          <w:bCs/>
          <w:sz w:val="20"/>
          <w:szCs w:val="20"/>
          <w:rtl/>
        </w:rPr>
        <w:t xml:space="preserve">סה"כ </w:t>
      </w:r>
      <w:r w:rsidRPr="00613B42">
        <w:rPr>
          <w:rFonts w:ascii="Tahoma" w:hAnsi="Tahoma" w:cs="Tahoma" w:hint="cs"/>
          <w:b/>
          <w:bCs/>
          <w:sz w:val="20"/>
          <w:szCs w:val="20"/>
          <w:rtl/>
        </w:rPr>
        <w:t>מחיר כולל מע"מ</w:t>
      </w:r>
      <w:r>
        <w:rPr>
          <w:rFonts w:ascii="Tahoma" w:hAnsi="Tahoma" w:cs="Tahoma" w:hint="cs"/>
          <w:b/>
          <w:bCs/>
          <w:sz w:val="20"/>
          <w:szCs w:val="20"/>
          <w:rtl/>
        </w:rPr>
        <w:t xml:space="preserve">    2</w:t>
      </w:r>
      <w:r w:rsidR="002D5A1B">
        <w:rPr>
          <w:rFonts w:ascii="Tahoma" w:hAnsi="Tahoma" w:cs="Tahoma" w:hint="cs"/>
          <w:b/>
          <w:bCs/>
          <w:sz w:val="20"/>
          <w:szCs w:val="20"/>
          <w:rtl/>
        </w:rPr>
        <w:t>81</w:t>
      </w:r>
      <w:r>
        <w:rPr>
          <w:rFonts w:ascii="Tahoma" w:hAnsi="Tahoma" w:cs="Tahoma" w:hint="cs"/>
          <w:b/>
          <w:bCs/>
          <w:sz w:val="20"/>
          <w:szCs w:val="20"/>
          <w:rtl/>
        </w:rPr>
        <w:t>,</w:t>
      </w:r>
      <w:r w:rsidR="002D5A1B">
        <w:rPr>
          <w:rFonts w:ascii="Tahoma" w:hAnsi="Tahoma" w:cs="Tahoma" w:hint="cs"/>
          <w:b/>
          <w:bCs/>
          <w:sz w:val="20"/>
          <w:szCs w:val="20"/>
          <w:rtl/>
        </w:rPr>
        <w:t>968</w:t>
      </w:r>
      <w:r>
        <w:rPr>
          <w:rFonts w:ascii="Tahoma" w:hAnsi="Tahoma" w:cs="Tahoma" w:hint="cs"/>
          <w:b/>
          <w:bCs/>
          <w:sz w:val="20"/>
          <w:szCs w:val="20"/>
          <w:rtl/>
        </w:rPr>
        <w:t>.</w:t>
      </w:r>
      <w:r w:rsidR="002D5A1B">
        <w:rPr>
          <w:rFonts w:ascii="Tahoma" w:hAnsi="Tahoma" w:cs="Tahoma" w:hint="cs"/>
          <w:b/>
          <w:bCs/>
          <w:sz w:val="20"/>
          <w:szCs w:val="20"/>
          <w:rtl/>
        </w:rPr>
        <w:t>16</w:t>
      </w:r>
      <w:r>
        <w:rPr>
          <w:rFonts w:ascii="Tahoma" w:hAnsi="Tahoma" w:cs="Tahoma" w:hint="cs"/>
          <w:b/>
          <w:bCs/>
          <w:sz w:val="20"/>
          <w:szCs w:val="20"/>
          <w:rtl/>
        </w:rPr>
        <w:t xml:space="preserve">  ש"ח</w:t>
      </w:r>
    </w:p>
    <w:p w:rsidR="00487614" w:rsidRDefault="00487614" w:rsidP="00487614">
      <w:pPr>
        <w:pStyle w:val="a3"/>
        <w:rPr>
          <w:rFonts w:ascii="Tahoma" w:hAnsi="Tahoma" w:cs="Tahoma"/>
          <w:b/>
          <w:bCs/>
          <w:sz w:val="20"/>
          <w:szCs w:val="20"/>
          <w:u w:val="single"/>
          <w:rtl/>
        </w:rPr>
      </w:pPr>
    </w:p>
    <w:p w:rsidR="00487614" w:rsidRDefault="00487614" w:rsidP="00487614">
      <w:pPr>
        <w:pStyle w:val="a3"/>
        <w:rPr>
          <w:rFonts w:ascii="Tahoma" w:hAnsi="Tahoma" w:cs="Tahoma"/>
          <w:b/>
          <w:bCs/>
          <w:sz w:val="20"/>
          <w:szCs w:val="20"/>
          <w:u w:val="single"/>
          <w:rtl/>
        </w:rPr>
      </w:pPr>
    </w:p>
    <w:p w:rsidR="00487614" w:rsidRDefault="00487614" w:rsidP="00487614">
      <w:pPr>
        <w:pStyle w:val="a3"/>
        <w:rPr>
          <w:rFonts w:ascii="Tahoma" w:hAnsi="Tahoma" w:cs="Tahoma"/>
          <w:b/>
          <w:bCs/>
          <w:sz w:val="20"/>
          <w:szCs w:val="20"/>
          <w:u w:val="single"/>
          <w:rtl/>
        </w:rPr>
      </w:pPr>
    </w:p>
    <w:p w:rsidR="00487614" w:rsidRDefault="00487614" w:rsidP="00487614">
      <w:pPr>
        <w:pStyle w:val="a3"/>
        <w:rPr>
          <w:rFonts w:ascii="Tahoma" w:hAnsi="Tahoma" w:cs="Tahoma"/>
          <w:b/>
          <w:bCs/>
          <w:sz w:val="20"/>
          <w:szCs w:val="20"/>
          <w:u w:val="single"/>
          <w:rtl/>
        </w:rPr>
      </w:pPr>
    </w:p>
    <w:p w:rsidR="00487614" w:rsidRDefault="00487614" w:rsidP="00487614">
      <w:pPr>
        <w:pStyle w:val="a3"/>
        <w:rPr>
          <w:rFonts w:ascii="Tahoma" w:hAnsi="Tahoma" w:cs="Tahoma"/>
          <w:b/>
          <w:bCs/>
          <w:sz w:val="20"/>
          <w:szCs w:val="20"/>
          <w:u w:val="single"/>
          <w:rtl/>
        </w:rPr>
      </w:pPr>
    </w:p>
    <w:p w:rsidR="00E02EEC" w:rsidRPr="00C07FB4" w:rsidRDefault="00E02EEC" w:rsidP="00DD3961">
      <w:pPr>
        <w:tabs>
          <w:tab w:val="right" w:pos="7686"/>
          <w:tab w:val="left" w:pos="8820"/>
        </w:tabs>
        <w:ind w:right="360"/>
        <w:rPr>
          <w:rFonts w:ascii="Tahoma" w:hAnsi="Tahoma" w:cs="Tahoma"/>
          <w:b/>
          <w:bCs/>
          <w:sz w:val="20"/>
          <w:szCs w:val="20"/>
          <w:u w:val="single"/>
          <w:rtl/>
        </w:rPr>
      </w:pPr>
    </w:p>
    <w:p w:rsidR="00C07FB4" w:rsidRDefault="00C07FB4" w:rsidP="00C07FB4">
      <w:pPr>
        <w:ind w:right="-1054"/>
        <w:rPr>
          <w:rFonts w:ascii="Tahoma" w:hAnsi="Tahoma" w:cs="Tahoma"/>
          <w:b/>
          <w:bCs/>
          <w:sz w:val="20"/>
          <w:szCs w:val="20"/>
          <w:rtl/>
        </w:rPr>
      </w:pPr>
    </w:p>
    <w:p w:rsidR="00DD3961" w:rsidRDefault="00DD3961"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Pr>
      </w:pPr>
    </w:p>
    <w:p w:rsidR="008969AA" w:rsidRDefault="008969AA" w:rsidP="00C07FB4">
      <w:pPr>
        <w:ind w:right="-1054"/>
        <w:rPr>
          <w:rFonts w:ascii="Tahoma" w:hAnsi="Tahoma" w:cs="Tahoma"/>
          <w:b/>
          <w:bCs/>
          <w:sz w:val="20"/>
          <w:szCs w:val="20"/>
          <w:rtl/>
        </w:rPr>
      </w:pPr>
    </w:p>
    <w:p w:rsidR="00AF25BE" w:rsidRDefault="00AF25BE" w:rsidP="00C07FB4">
      <w:pPr>
        <w:ind w:right="-1054"/>
        <w:rPr>
          <w:rFonts w:ascii="Tahoma" w:hAnsi="Tahoma" w:cs="Tahoma"/>
          <w:b/>
          <w:bCs/>
          <w:sz w:val="20"/>
          <w:szCs w:val="20"/>
          <w:rtl/>
        </w:rPr>
      </w:pPr>
    </w:p>
    <w:p w:rsidR="00AF25BE" w:rsidRDefault="00AF25BE" w:rsidP="00C07FB4">
      <w:pPr>
        <w:ind w:right="-1054"/>
        <w:rPr>
          <w:rFonts w:ascii="Tahoma" w:hAnsi="Tahoma" w:cs="Tahoma"/>
          <w:b/>
          <w:bCs/>
          <w:sz w:val="20"/>
          <w:szCs w:val="20"/>
          <w:rtl/>
        </w:rPr>
      </w:pPr>
    </w:p>
    <w:p w:rsidR="00AF25BE" w:rsidRDefault="00AF25BE" w:rsidP="00C07FB4">
      <w:pPr>
        <w:ind w:right="-1054"/>
        <w:rPr>
          <w:rFonts w:ascii="Tahoma" w:hAnsi="Tahoma" w:cs="Tahoma"/>
          <w:b/>
          <w:bCs/>
          <w:sz w:val="20"/>
          <w:szCs w:val="20"/>
        </w:rPr>
      </w:pPr>
    </w:p>
    <w:p w:rsidR="008969AA" w:rsidRDefault="008969AA"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hint="cs"/>
          <w:b/>
          <w:bCs/>
          <w:sz w:val="20"/>
          <w:szCs w:val="20"/>
          <w:rtl/>
        </w:rPr>
      </w:pPr>
    </w:p>
    <w:p w:rsidR="00D87658" w:rsidRDefault="00D87658" w:rsidP="00C07FB4">
      <w:pPr>
        <w:ind w:right="-1054"/>
        <w:rPr>
          <w:rFonts w:ascii="Tahoma" w:hAnsi="Tahoma" w:cs="Tahoma"/>
          <w:b/>
          <w:bCs/>
          <w:sz w:val="20"/>
          <w:szCs w:val="20"/>
          <w:rtl/>
        </w:rPr>
      </w:pPr>
    </w:p>
    <w:p w:rsidR="00F64D76" w:rsidRPr="003B0A23" w:rsidRDefault="00F64D76" w:rsidP="00F64D76">
      <w:pPr>
        <w:pStyle w:val="a3"/>
        <w:tabs>
          <w:tab w:val="left" w:pos="720"/>
        </w:tabs>
        <w:rPr>
          <w:rFonts w:ascii="Tahoma" w:hAnsi="Tahoma" w:cs="Tahoma"/>
          <w:b/>
          <w:bCs/>
          <w:sz w:val="20"/>
          <w:szCs w:val="20"/>
          <w:u w:val="single"/>
        </w:rPr>
      </w:pPr>
      <w:r w:rsidRPr="003B0A23">
        <w:rPr>
          <w:rFonts w:ascii="Tahoma" w:hAnsi="Tahoma" w:cs="Tahoma"/>
          <w:b/>
          <w:bCs/>
          <w:sz w:val="20"/>
          <w:szCs w:val="20"/>
          <w:u w:val="single"/>
          <w:rtl/>
        </w:rPr>
        <w:lastRenderedPageBreak/>
        <w:t xml:space="preserve">תנאי תשלום ואספקה </w:t>
      </w:r>
    </w:p>
    <w:p w:rsidR="00F64D76" w:rsidRPr="003B0A23" w:rsidRDefault="00F64D76" w:rsidP="00F64D76">
      <w:pPr>
        <w:pStyle w:val="a3"/>
        <w:tabs>
          <w:tab w:val="left" w:pos="720"/>
        </w:tabs>
        <w:ind w:left="720"/>
        <w:rPr>
          <w:rFonts w:ascii="Tahoma" w:hAnsi="Tahoma" w:cs="Tahoma"/>
          <w:sz w:val="20"/>
          <w:szCs w:val="20"/>
        </w:rPr>
      </w:pPr>
    </w:p>
    <w:p w:rsidR="00F64D76" w:rsidRPr="003B0A23" w:rsidRDefault="00663274" w:rsidP="00663274">
      <w:pPr>
        <w:ind w:left="4320" w:hanging="4500"/>
        <w:jc w:val="both"/>
        <w:rPr>
          <w:rFonts w:ascii="Tahoma" w:hAnsi="Tahoma" w:cs="Tahoma"/>
          <w:sz w:val="20"/>
          <w:szCs w:val="20"/>
        </w:rPr>
      </w:pPr>
      <w:r>
        <w:rPr>
          <w:rFonts w:ascii="Tahoma" w:hAnsi="Tahoma" w:cs="Tahoma" w:hint="cs"/>
          <w:sz w:val="20"/>
          <w:szCs w:val="20"/>
          <w:rtl/>
        </w:rPr>
        <w:t>12</w:t>
      </w:r>
      <w:r w:rsidR="00F64D76" w:rsidRPr="003B0A23">
        <w:rPr>
          <w:rFonts w:ascii="Tahoma" w:hAnsi="Tahoma" w:cs="Tahoma"/>
          <w:sz w:val="20"/>
          <w:szCs w:val="20"/>
          <w:rtl/>
        </w:rPr>
        <w:t>. מועד משוער להעמדת הציוד לידי הקונה:</w:t>
      </w:r>
      <w:r>
        <w:rPr>
          <w:rFonts w:ascii="Tahoma" w:hAnsi="Tahoma" w:cs="Tahoma" w:hint="cs"/>
          <w:sz w:val="20"/>
          <w:szCs w:val="20"/>
          <w:rtl/>
        </w:rPr>
        <w:t>בתאום איתכם</w:t>
      </w:r>
      <w:r w:rsidR="00F64D76" w:rsidRPr="003B0A23">
        <w:rPr>
          <w:rFonts w:ascii="Tahoma" w:hAnsi="Tahoma" w:cs="Tahoma"/>
          <w:sz w:val="20"/>
          <w:szCs w:val="20"/>
          <w:rtl/>
        </w:rPr>
        <w:t xml:space="preserve"> מקבלת הזמנתכם במשרדנו על פי הצעה זו, הסדרת התשלומים לפי הצעה זו וקבלת האישורים, ההיתרים והר</w:t>
      </w:r>
      <w:r w:rsidR="003B0A23">
        <w:rPr>
          <w:rFonts w:ascii="Tahoma" w:hAnsi="Tahoma" w:cs="Tahoma" w:hint="cs"/>
          <w:sz w:val="20"/>
          <w:szCs w:val="20"/>
          <w:rtl/>
        </w:rPr>
        <w:t>י</w:t>
      </w:r>
      <w:r w:rsidR="00F64D76" w:rsidRPr="003B0A23">
        <w:rPr>
          <w:rFonts w:ascii="Tahoma" w:hAnsi="Tahoma" w:cs="Tahoma"/>
          <w:sz w:val="20"/>
          <w:szCs w:val="20"/>
          <w:rtl/>
        </w:rPr>
        <w:t>שיונות הדרושים להעמדת המוצרים או לביצוע העבודות לפי המאוחר.</w:t>
      </w:r>
    </w:p>
    <w:p w:rsidR="00F64D76" w:rsidRPr="003B0A23" w:rsidRDefault="00F64D76" w:rsidP="00F64D76">
      <w:pPr>
        <w:ind w:left="4320" w:hanging="4500"/>
        <w:jc w:val="both"/>
        <w:rPr>
          <w:rFonts w:ascii="Tahoma" w:hAnsi="Tahoma" w:cs="Tahoma"/>
          <w:sz w:val="20"/>
          <w:szCs w:val="20"/>
          <w:rtl/>
        </w:rPr>
      </w:pPr>
    </w:p>
    <w:p w:rsidR="00F64D76" w:rsidRPr="003B0A23" w:rsidRDefault="00663274" w:rsidP="00F64D76">
      <w:pPr>
        <w:ind w:left="4320" w:hanging="4500"/>
        <w:rPr>
          <w:rFonts w:ascii="Tahoma" w:hAnsi="Tahoma" w:cs="Tahoma"/>
          <w:sz w:val="20"/>
          <w:szCs w:val="20"/>
          <w:rtl/>
        </w:rPr>
      </w:pPr>
      <w:r>
        <w:rPr>
          <w:rFonts w:ascii="Tahoma" w:hAnsi="Tahoma" w:cs="Tahoma" w:hint="cs"/>
          <w:sz w:val="20"/>
          <w:szCs w:val="20"/>
          <w:rtl/>
        </w:rPr>
        <w:t>13</w:t>
      </w:r>
      <w:r w:rsidR="00F64D76" w:rsidRPr="003B0A23">
        <w:rPr>
          <w:rFonts w:ascii="Tahoma" w:hAnsi="Tahoma" w:cs="Tahoma"/>
          <w:sz w:val="20"/>
          <w:szCs w:val="20"/>
          <w:rtl/>
        </w:rPr>
        <w:t>.</w:t>
      </w:r>
      <w:r>
        <w:rPr>
          <w:rFonts w:ascii="Tahoma" w:hAnsi="Tahoma" w:cs="Tahoma" w:hint="cs"/>
          <w:sz w:val="20"/>
          <w:szCs w:val="20"/>
          <w:rtl/>
        </w:rPr>
        <w:t xml:space="preserve"> </w:t>
      </w:r>
      <w:r w:rsidR="00F64D76" w:rsidRPr="003B0A23">
        <w:rPr>
          <w:rFonts w:ascii="Tahoma" w:hAnsi="Tahoma" w:cs="Tahoma"/>
          <w:sz w:val="20"/>
          <w:szCs w:val="20"/>
          <w:rtl/>
        </w:rPr>
        <w:t>תנאי תשלום:</w:t>
      </w:r>
      <w:r w:rsidR="00F64D76" w:rsidRPr="003B0A23">
        <w:rPr>
          <w:rFonts w:ascii="Tahoma" w:hAnsi="Tahoma" w:cs="Tahoma"/>
          <w:sz w:val="20"/>
          <w:szCs w:val="20"/>
          <w:rtl/>
        </w:rPr>
        <w:tab/>
        <w:t>תוך 45 יום מהוצאת החשבונית על ידי מוטורולה.</w:t>
      </w:r>
    </w:p>
    <w:p w:rsidR="00F64D76" w:rsidRPr="003B0A23" w:rsidRDefault="00F64D76" w:rsidP="00F64D76">
      <w:pPr>
        <w:ind w:left="4320" w:hanging="4320"/>
        <w:rPr>
          <w:rFonts w:ascii="Tahoma" w:hAnsi="Tahoma" w:cs="Tahoma"/>
          <w:sz w:val="20"/>
          <w:szCs w:val="20"/>
          <w:u w:val="single"/>
          <w:rtl/>
        </w:rPr>
      </w:pPr>
      <w:r w:rsidRPr="003B0A23">
        <w:rPr>
          <w:rFonts w:ascii="Tahoma" w:hAnsi="Tahoma" w:cs="Tahoma"/>
          <w:sz w:val="20"/>
          <w:szCs w:val="20"/>
          <w:rtl/>
        </w:rPr>
        <w:tab/>
      </w:r>
      <w:r w:rsidRPr="003B0A23">
        <w:rPr>
          <w:rFonts w:ascii="Tahoma" w:hAnsi="Tahoma" w:cs="Tahoma"/>
          <w:b/>
          <w:bCs/>
          <w:sz w:val="20"/>
          <w:szCs w:val="20"/>
          <w:u w:val="single"/>
          <w:rtl/>
        </w:rPr>
        <w:t>המחיר קבוע וסופי</w:t>
      </w:r>
      <w:r w:rsidRPr="003B0A23">
        <w:rPr>
          <w:rFonts w:ascii="Tahoma" w:hAnsi="Tahoma" w:cs="Tahoma"/>
          <w:sz w:val="20"/>
          <w:szCs w:val="20"/>
          <w:rtl/>
        </w:rPr>
        <w:t xml:space="preserve"> וישולם בשקלים חדשים . המחירים נתונים לשינויים בגין עליית מכסים, מיסים, היטלים ותשלומי חובה אחרים כלשהם המוטלים או שיוטלו על הציוד / עבודות עד להעמדת המוצרים לרשות הקונה. </w:t>
      </w:r>
      <w:r w:rsidRPr="003B0A23">
        <w:rPr>
          <w:rFonts w:ascii="Tahoma" w:hAnsi="Tahoma" w:cs="Tahoma"/>
          <w:b/>
          <w:bCs/>
          <w:sz w:val="20"/>
          <w:szCs w:val="20"/>
          <w:u w:val="single"/>
          <w:rtl/>
        </w:rPr>
        <w:t>בכל מקרה לא יפחתו</w:t>
      </w:r>
      <w:r w:rsidRPr="003B0A23">
        <w:rPr>
          <w:rFonts w:ascii="Tahoma" w:hAnsi="Tahoma" w:cs="Tahoma"/>
          <w:sz w:val="20"/>
          <w:szCs w:val="20"/>
          <w:rtl/>
        </w:rPr>
        <w:t xml:space="preserve"> </w:t>
      </w:r>
      <w:r w:rsidRPr="003B0A23">
        <w:rPr>
          <w:rFonts w:ascii="Tahoma" w:hAnsi="Tahoma" w:cs="Tahoma"/>
          <w:b/>
          <w:bCs/>
          <w:sz w:val="20"/>
          <w:szCs w:val="20"/>
          <w:u w:val="single"/>
          <w:rtl/>
        </w:rPr>
        <w:t>המחירים מערכם השקלי שלעיל</w:t>
      </w:r>
      <w:r w:rsidRPr="003B0A23">
        <w:rPr>
          <w:rFonts w:ascii="Tahoma" w:hAnsi="Tahoma" w:cs="Tahoma"/>
          <w:sz w:val="20"/>
          <w:szCs w:val="20"/>
          <w:u w:val="single"/>
          <w:rtl/>
        </w:rPr>
        <w:t>.</w:t>
      </w:r>
    </w:p>
    <w:p w:rsidR="00F64D76" w:rsidRPr="003B0A23" w:rsidRDefault="00F64D76" w:rsidP="00F64D76">
      <w:pPr>
        <w:ind w:left="4320" w:hanging="4320"/>
        <w:rPr>
          <w:rFonts w:ascii="Tahoma" w:hAnsi="Tahoma" w:cs="Tahoma"/>
          <w:sz w:val="20"/>
          <w:szCs w:val="20"/>
          <w:u w:val="single"/>
          <w:rtl/>
        </w:rPr>
      </w:pPr>
    </w:p>
    <w:p w:rsidR="00F64D76" w:rsidRPr="003B0A23" w:rsidRDefault="00663274" w:rsidP="00F64D76">
      <w:pPr>
        <w:ind w:left="4320" w:hanging="4500"/>
        <w:rPr>
          <w:rFonts w:ascii="Tahoma" w:hAnsi="Tahoma" w:cs="Tahoma"/>
          <w:sz w:val="20"/>
          <w:szCs w:val="20"/>
        </w:rPr>
      </w:pPr>
      <w:r>
        <w:rPr>
          <w:rFonts w:ascii="Tahoma" w:hAnsi="Tahoma" w:cs="Tahoma" w:hint="cs"/>
          <w:sz w:val="20"/>
          <w:szCs w:val="20"/>
          <w:rtl/>
        </w:rPr>
        <w:t>14</w:t>
      </w:r>
      <w:r w:rsidR="00F64D76" w:rsidRPr="003B0A23">
        <w:rPr>
          <w:rFonts w:ascii="Tahoma" w:hAnsi="Tahoma" w:cs="Tahoma"/>
          <w:sz w:val="20"/>
          <w:szCs w:val="20"/>
          <w:rtl/>
        </w:rPr>
        <w:t>.</w:t>
      </w:r>
      <w:r>
        <w:rPr>
          <w:rFonts w:ascii="Tahoma" w:hAnsi="Tahoma" w:cs="Tahoma" w:hint="cs"/>
          <w:sz w:val="20"/>
          <w:szCs w:val="20"/>
          <w:rtl/>
        </w:rPr>
        <w:t xml:space="preserve"> </w:t>
      </w:r>
      <w:r w:rsidR="00F64D76" w:rsidRPr="003B0A23">
        <w:rPr>
          <w:rFonts w:ascii="Tahoma" w:hAnsi="Tahoma" w:cs="Tahoma"/>
          <w:sz w:val="20"/>
          <w:szCs w:val="20"/>
          <w:rtl/>
        </w:rPr>
        <w:t>אחריות למדפסת .</w:t>
      </w:r>
      <w:r w:rsidR="00F64D76" w:rsidRPr="003B0A23">
        <w:rPr>
          <w:rFonts w:ascii="Tahoma" w:hAnsi="Tahoma" w:cs="Tahoma"/>
          <w:sz w:val="20"/>
          <w:szCs w:val="20"/>
          <w:rtl/>
        </w:rPr>
        <w:tab/>
        <w:t>12 חודשים מיום העמדת הציוד לרשות הלקוח  בהתאם לתעודת האחריות של מוטורולה.</w:t>
      </w:r>
    </w:p>
    <w:p w:rsidR="00F64D76" w:rsidRPr="003B0A23" w:rsidRDefault="00F64D76" w:rsidP="00F64D76">
      <w:pPr>
        <w:ind w:left="4320" w:hanging="4500"/>
        <w:rPr>
          <w:rFonts w:ascii="Tahoma" w:hAnsi="Tahoma" w:cs="Tahoma"/>
          <w:sz w:val="20"/>
          <w:szCs w:val="20"/>
          <w:rtl/>
        </w:rPr>
      </w:pPr>
    </w:p>
    <w:p w:rsidR="00F64D76" w:rsidRPr="003B0A23" w:rsidRDefault="00663274" w:rsidP="00F64D76">
      <w:pPr>
        <w:ind w:left="4320" w:hanging="4500"/>
        <w:rPr>
          <w:rFonts w:ascii="Tahoma" w:hAnsi="Tahoma" w:cs="Tahoma"/>
          <w:sz w:val="20"/>
          <w:szCs w:val="20"/>
        </w:rPr>
      </w:pPr>
      <w:r>
        <w:rPr>
          <w:rFonts w:ascii="Tahoma" w:hAnsi="Tahoma" w:cs="Tahoma" w:hint="cs"/>
          <w:sz w:val="20"/>
          <w:szCs w:val="20"/>
          <w:rtl/>
        </w:rPr>
        <w:t>15</w:t>
      </w:r>
      <w:r w:rsidR="00F64D76" w:rsidRPr="003B0A23">
        <w:rPr>
          <w:rFonts w:ascii="Tahoma" w:hAnsi="Tahoma" w:cs="Tahoma"/>
          <w:sz w:val="20"/>
          <w:szCs w:val="20"/>
          <w:rtl/>
        </w:rPr>
        <w:t>.</w:t>
      </w:r>
      <w:r>
        <w:rPr>
          <w:rFonts w:ascii="Tahoma" w:hAnsi="Tahoma" w:cs="Tahoma" w:hint="cs"/>
          <w:sz w:val="20"/>
          <w:szCs w:val="20"/>
          <w:rtl/>
        </w:rPr>
        <w:t xml:space="preserve"> </w:t>
      </w:r>
      <w:r w:rsidR="00F64D76" w:rsidRPr="003B0A23">
        <w:rPr>
          <w:rFonts w:ascii="Tahoma" w:hAnsi="Tahoma" w:cs="Tahoma"/>
          <w:sz w:val="20"/>
          <w:szCs w:val="20"/>
          <w:rtl/>
        </w:rPr>
        <w:t>תוקף ההצעה:</w:t>
      </w:r>
      <w:r w:rsidR="00F64D76" w:rsidRPr="003B0A23">
        <w:rPr>
          <w:rFonts w:ascii="Tahoma" w:hAnsi="Tahoma" w:cs="Tahoma"/>
          <w:sz w:val="20"/>
          <w:szCs w:val="20"/>
          <w:rtl/>
        </w:rPr>
        <w:tab/>
      </w:r>
      <w:r w:rsidR="00F64D76" w:rsidRPr="003B0A23">
        <w:rPr>
          <w:rFonts w:ascii="Tahoma" w:hAnsi="Tahoma" w:cs="Tahoma"/>
          <w:b/>
          <w:bCs/>
          <w:sz w:val="20"/>
          <w:szCs w:val="20"/>
          <w:rtl/>
        </w:rPr>
        <w:t>30</w:t>
      </w:r>
      <w:r w:rsidR="00F64D76" w:rsidRPr="003B0A23">
        <w:rPr>
          <w:rFonts w:ascii="Tahoma" w:hAnsi="Tahoma" w:cs="Tahoma"/>
          <w:sz w:val="20"/>
          <w:szCs w:val="20"/>
          <w:rtl/>
        </w:rPr>
        <w:t xml:space="preserve"> יום מתאריך חתימת הצעה זו.</w:t>
      </w:r>
    </w:p>
    <w:p w:rsidR="00F64D76" w:rsidRPr="003B0A23" w:rsidRDefault="00F64D76" w:rsidP="00F64D76">
      <w:pPr>
        <w:ind w:left="4320" w:hanging="4500"/>
        <w:rPr>
          <w:rFonts w:ascii="Tahoma" w:hAnsi="Tahoma" w:cs="Tahoma"/>
          <w:sz w:val="20"/>
          <w:szCs w:val="20"/>
          <w:rtl/>
        </w:rPr>
      </w:pPr>
    </w:p>
    <w:p w:rsidR="003B0A23" w:rsidRDefault="00F64D76" w:rsidP="003B0A23">
      <w:pPr>
        <w:spacing w:line="360" w:lineRule="auto"/>
        <w:ind w:right="-720"/>
        <w:jc w:val="both"/>
        <w:rPr>
          <w:rFonts w:ascii="Tahoma" w:hAnsi="Tahoma" w:cs="Tahoma"/>
          <w:sz w:val="20"/>
          <w:szCs w:val="20"/>
        </w:rPr>
      </w:pPr>
      <w:r w:rsidRPr="003B0A23">
        <w:rPr>
          <w:rFonts w:ascii="Tahoma" w:hAnsi="Tahoma" w:cs="Tahoma"/>
          <w:sz w:val="20"/>
          <w:szCs w:val="20"/>
          <w:rtl/>
        </w:rPr>
        <w:t>ההצעה כוללת וכפופה לתנאים הכלליים של מוטורולה המצ</w:t>
      </w:r>
      <w:r w:rsidR="003B0A23">
        <w:rPr>
          <w:rFonts w:ascii="Tahoma" w:hAnsi="Tahoma" w:cs="Tahoma" w:hint="cs"/>
          <w:sz w:val="20"/>
          <w:szCs w:val="20"/>
          <w:rtl/>
        </w:rPr>
        <w:t>"</w:t>
      </w:r>
      <w:r w:rsidRPr="003B0A23">
        <w:rPr>
          <w:rFonts w:ascii="Tahoma" w:hAnsi="Tahoma" w:cs="Tahoma"/>
          <w:sz w:val="20"/>
          <w:szCs w:val="20"/>
          <w:rtl/>
        </w:rPr>
        <w:t>ב . הצעה  זו תחייב את מוטורולה</w:t>
      </w:r>
    </w:p>
    <w:p w:rsidR="00F64D76" w:rsidRPr="003B0A23" w:rsidRDefault="00F64D76" w:rsidP="00F64D76">
      <w:pPr>
        <w:spacing w:line="360" w:lineRule="auto"/>
        <w:ind w:right="-720"/>
        <w:jc w:val="both"/>
        <w:rPr>
          <w:rFonts w:ascii="Tahoma" w:hAnsi="Tahoma" w:cs="Tahoma"/>
          <w:sz w:val="20"/>
          <w:szCs w:val="20"/>
          <w:rtl/>
        </w:rPr>
      </w:pPr>
      <w:r w:rsidRPr="003B0A23">
        <w:rPr>
          <w:rFonts w:ascii="Tahoma" w:hAnsi="Tahoma" w:cs="Tahoma"/>
          <w:sz w:val="20"/>
          <w:szCs w:val="20"/>
          <w:rtl/>
        </w:rPr>
        <w:t xml:space="preserve"> בכפוף לאישורה על ידי הנהלת החברה. אני מבקשים לציין בהזמנתכם מספר הצעתנו זו.</w:t>
      </w:r>
    </w:p>
    <w:p w:rsidR="00F64D76" w:rsidRDefault="00F64D76" w:rsidP="00F64D76">
      <w:pPr>
        <w:spacing w:line="360" w:lineRule="auto"/>
        <w:ind w:firstLine="26"/>
        <w:jc w:val="both"/>
        <w:rPr>
          <w:rFonts w:ascii="Tahoma" w:hAnsi="Tahoma" w:cs="Tahoma"/>
          <w:sz w:val="20"/>
          <w:szCs w:val="20"/>
          <w:rtl/>
        </w:rPr>
      </w:pPr>
      <w:r w:rsidRPr="003B0A23">
        <w:rPr>
          <w:rFonts w:ascii="Tahoma" w:hAnsi="Tahoma" w:cs="Tahoma"/>
          <w:sz w:val="20"/>
          <w:szCs w:val="20"/>
          <w:rtl/>
        </w:rPr>
        <w:t>אנו מבקשים לציין בהזמנתכם מספר הצעתנו זו.</w:t>
      </w:r>
    </w:p>
    <w:p w:rsidR="0028574F" w:rsidRDefault="0028574F" w:rsidP="00F64D76">
      <w:pPr>
        <w:spacing w:line="360" w:lineRule="auto"/>
        <w:ind w:firstLine="26"/>
        <w:jc w:val="both"/>
        <w:rPr>
          <w:rFonts w:ascii="Tahoma" w:hAnsi="Tahoma" w:cs="Tahoma"/>
          <w:sz w:val="20"/>
          <w:szCs w:val="20"/>
          <w:rtl/>
        </w:rPr>
      </w:pPr>
    </w:p>
    <w:p w:rsidR="0028574F" w:rsidRDefault="0028574F" w:rsidP="00F64D76">
      <w:pPr>
        <w:spacing w:line="360" w:lineRule="auto"/>
        <w:ind w:firstLine="26"/>
        <w:jc w:val="both"/>
        <w:rPr>
          <w:rFonts w:ascii="Tahoma" w:hAnsi="Tahoma" w:cs="Tahoma"/>
          <w:sz w:val="20"/>
          <w:szCs w:val="20"/>
          <w:rtl/>
        </w:rPr>
      </w:pPr>
    </w:p>
    <w:p w:rsidR="0028574F" w:rsidRPr="003B0A23" w:rsidRDefault="0028574F" w:rsidP="00F64D76">
      <w:pPr>
        <w:spacing w:line="360" w:lineRule="auto"/>
        <w:ind w:firstLine="26"/>
        <w:jc w:val="both"/>
        <w:rPr>
          <w:rFonts w:ascii="Tahoma" w:hAnsi="Tahoma" w:cs="Tahoma"/>
          <w:sz w:val="20"/>
          <w:szCs w:val="20"/>
          <w:rtl/>
        </w:rPr>
      </w:pPr>
    </w:p>
    <w:p w:rsidR="00F64D76" w:rsidRPr="003B0A23" w:rsidRDefault="00F64D76" w:rsidP="00F64D76">
      <w:pPr>
        <w:jc w:val="both"/>
        <w:rPr>
          <w:rFonts w:ascii="Tahoma" w:hAnsi="Tahoma" w:cs="Tahoma"/>
          <w:sz w:val="20"/>
          <w:szCs w:val="20"/>
          <w:rtl/>
        </w:rPr>
      </w:pPr>
      <w:r w:rsidRPr="003B0A23">
        <w:rPr>
          <w:rFonts w:ascii="Tahoma" w:hAnsi="Tahoma" w:cs="Tahoma"/>
          <w:sz w:val="20"/>
          <w:szCs w:val="20"/>
          <w:rtl/>
        </w:rPr>
        <w:tab/>
      </w:r>
      <w:r w:rsidRPr="003B0A23">
        <w:rPr>
          <w:rFonts w:ascii="Tahoma" w:hAnsi="Tahoma" w:cs="Tahoma"/>
          <w:sz w:val="20"/>
          <w:szCs w:val="20"/>
          <w:rtl/>
        </w:rPr>
        <w:tab/>
        <w:t xml:space="preserve">                </w:t>
      </w:r>
    </w:p>
    <w:p w:rsidR="00F64D76" w:rsidRDefault="00F64D76" w:rsidP="00F64D76">
      <w:pPr>
        <w:pStyle w:val="a9"/>
        <w:jc w:val="both"/>
        <w:rPr>
          <w:rFonts w:ascii="Tahoma" w:hAnsi="Tahoma" w:cs="Tahoma"/>
          <w:b/>
          <w:bCs/>
          <w:color w:val="auto"/>
          <w:sz w:val="20"/>
          <w:szCs w:val="20"/>
          <w:u w:val="single"/>
        </w:rPr>
      </w:pPr>
      <w:r w:rsidRPr="003B0A23">
        <w:rPr>
          <w:rFonts w:ascii="Tahoma" w:hAnsi="Tahoma" w:cs="Tahoma"/>
          <w:b/>
          <w:bCs/>
          <w:color w:val="auto"/>
          <w:sz w:val="20"/>
          <w:szCs w:val="20"/>
          <w:u w:val="single"/>
          <w:rtl/>
        </w:rPr>
        <w:t>נשמח להתכבד בהזמנתכם ולעמוד לשירותכם בכל עת.</w:t>
      </w:r>
    </w:p>
    <w:p w:rsidR="003B0A23" w:rsidRPr="003B0A23" w:rsidRDefault="003B0A23" w:rsidP="00F64D76">
      <w:pPr>
        <w:pStyle w:val="a9"/>
        <w:jc w:val="both"/>
        <w:rPr>
          <w:rFonts w:ascii="Tahoma" w:hAnsi="Tahoma" w:cs="Tahoma"/>
          <w:color w:val="auto"/>
          <w:sz w:val="20"/>
          <w:szCs w:val="20"/>
          <w:rtl/>
        </w:rPr>
      </w:pPr>
    </w:p>
    <w:p w:rsidR="00F64D76" w:rsidRDefault="00F64D76" w:rsidP="00F64D76">
      <w:pPr>
        <w:pStyle w:val="a9"/>
        <w:jc w:val="both"/>
        <w:rPr>
          <w:rFonts w:ascii="Tahoma" w:hAnsi="Tahoma" w:cs="Tahoma"/>
          <w:color w:val="auto"/>
          <w:sz w:val="20"/>
          <w:szCs w:val="20"/>
          <w:u w:val="single"/>
          <w:rtl/>
        </w:rPr>
      </w:pPr>
    </w:p>
    <w:p w:rsidR="0033768E" w:rsidRDefault="0033768E" w:rsidP="00F64D76">
      <w:pPr>
        <w:pStyle w:val="a9"/>
        <w:jc w:val="both"/>
        <w:rPr>
          <w:rFonts w:ascii="Tahoma" w:hAnsi="Tahoma" w:cs="Tahoma"/>
          <w:color w:val="auto"/>
          <w:sz w:val="20"/>
          <w:szCs w:val="20"/>
          <w:u w:val="single"/>
          <w:rtl/>
        </w:rPr>
      </w:pPr>
    </w:p>
    <w:p w:rsidR="0033768E" w:rsidRPr="003B0A23" w:rsidRDefault="0033768E" w:rsidP="00F64D76">
      <w:pPr>
        <w:pStyle w:val="a9"/>
        <w:jc w:val="both"/>
        <w:rPr>
          <w:rFonts w:ascii="Tahoma" w:hAnsi="Tahoma" w:cs="Tahoma"/>
          <w:color w:val="auto"/>
          <w:sz w:val="20"/>
          <w:szCs w:val="20"/>
          <w:u w:val="single"/>
          <w:rtl/>
        </w:rPr>
      </w:pPr>
    </w:p>
    <w:p w:rsidR="00F64D76" w:rsidRPr="003B0A23" w:rsidRDefault="00F64D76" w:rsidP="00F64D76">
      <w:pPr>
        <w:pStyle w:val="a9"/>
        <w:ind w:left="3600"/>
        <w:rPr>
          <w:rFonts w:ascii="Arial" w:hAnsi="Arial" w:cs="Arial"/>
          <w:b/>
          <w:bCs/>
          <w:color w:val="auto"/>
          <w:sz w:val="28"/>
          <w:szCs w:val="28"/>
          <w:rtl/>
        </w:rPr>
      </w:pPr>
      <w:r w:rsidRPr="003B0A23">
        <w:rPr>
          <w:rFonts w:ascii="Arial" w:hAnsi="Arial" w:cs="Arial"/>
          <w:b/>
          <w:bCs/>
          <w:color w:val="auto"/>
          <w:sz w:val="28"/>
          <w:szCs w:val="28"/>
          <w:rtl/>
        </w:rPr>
        <w:t xml:space="preserve">          בכבוד רב</w:t>
      </w:r>
      <w:r w:rsidR="0033768E">
        <w:rPr>
          <w:rFonts w:ascii="Arial" w:hAnsi="Arial" w:cs="Arial" w:hint="cs"/>
          <w:b/>
          <w:bCs/>
          <w:color w:val="auto"/>
          <w:sz w:val="28"/>
          <w:szCs w:val="28"/>
          <w:rtl/>
        </w:rPr>
        <w:t>,</w:t>
      </w:r>
    </w:p>
    <w:p w:rsidR="00F64D76" w:rsidRPr="003B0A23" w:rsidRDefault="00F64D76" w:rsidP="00F64D76">
      <w:pPr>
        <w:pStyle w:val="a9"/>
        <w:ind w:left="3600"/>
        <w:jc w:val="center"/>
        <w:rPr>
          <w:rFonts w:ascii="Arial" w:hAnsi="Arial" w:cs="Arial"/>
          <w:color w:val="auto"/>
          <w:sz w:val="28"/>
          <w:szCs w:val="28"/>
          <w:rtl/>
        </w:rPr>
      </w:pPr>
    </w:p>
    <w:p w:rsidR="00F64D76" w:rsidRPr="003B0A23" w:rsidRDefault="00F64D76" w:rsidP="00F64D76">
      <w:pPr>
        <w:pStyle w:val="a9"/>
        <w:ind w:left="3600"/>
        <w:rPr>
          <w:rFonts w:ascii="Arial" w:hAnsi="Arial" w:cs="Arial"/>
          <w:b/>
          <w:bCs/>
          <w:color w:val="auto"/>
          <w:sz w:val="28"/>
          <w:szCs w:val="28"/>
          <w:rtl/>
        </w:rPr>
      </w:pPr>
      <w:r w:rsidRPr="003B0A23">
        <w:rPr>
          <w:rFonts w:ascii="Arial" w:hAnsi="Arial" w:cs="Arial"/>
          <w:b/>
          <w:bCs/>
          <w:color w:val="auto"/>
          <w:sz w:val="28"/>
          <w:szCs w:val="28"/>
          <w:rtl/>
        </w:rPr>
        <w:t xml:space="preserve">   </w:t>
      </w:r>
      <w:r w:rsidRPr="003B0A23">
        <w:rPr>
          <w:rFonts w:ascii="Arial" w:hAnsi="Arial" w:cs="Arial" w:hint="cs"/>
          <w:b/>
          <w:bCs/>
          <w:color w:val="auto"/>
          <w:sz w:val="28"/>
          <w:szCs w:val="28"/>
          <w:rtl/>
        </w:rPr>
        <w:t xml:space="preserve"> </w:t>
      </w:r>
      <w:r w:rsidRPr="003B0A23">
        <w:rPr>
          <w:rFonts w:ascii="Arial" w:hAnsi="Arial" w:cs="Arial"/>
          <w:b/>
          <w:bCs/>
          <w:color w:val="auto"/>
          <w:sz w:val="28"/>
          <w:szCs w:val="28"/>
          <w:rtl/>
        </w:rPr>
        <w:t xml:space="preserve">       שמעון רב</w:t>
      </w:r>
    </w:p>
    <w:p w:rsidR="00F64D76" w:rsidRPr="003B0A23" w:rsidRDefault="00F64D76" w:rsidP="00F64D76">
      <w:pPr>
        <w:pStyle w:val="a9"/>
        <w:ind w:left="3600"/>
        <w:rPr>
          <w:rFonts w:ascii="Arial" w:hAnsi="Arial" w:cs="Arial"/>
          <w:b/>
          <w:bCs/>
          <w:color w:val="auto"/>
          <w:sz w:val="28"/>
          <w:szCs w:val="28"/>
          <w:rtl/>
        </w:rPr>
      </w:pPr>
    </w:p>
    <w:p w:rsidR="00F64D76" w:rsidRPr="003B0A23" w:rsidRDefault="00F64D76" w:rsidP="0028574F">
      <w:pPr>
        <w:jc w:val="both"/>
        <w:rPr>
          <w:rFonts w:ascii="Arial" w:hAnsi="Arial" w:cs="Arial"/>
          <w:b/>
          <w:bCs/>
          <w:i/>
          <w:iCs/>
          <w:sz w:val="28"/>
          <w:szCs w:val="28"/>
          <w:rtl/>
        </w:rPr>
      </w:pPr>
      <w:r w:rsidRPr="003B0A23">
        <w:rPr>
          <w:rFonts w:ascii="Arial" w:hAnsi="Arial" w:cs="Arial"/>
          <w:b/>
          <w:bCs/>
          <w:sz w:val="28"/>
          <w:szCs w:val="28"/>
          <w:rtl/>
        </w:rPr>
        <w:t xml:space="preserve">        </w:t>
      </w:r>
      <w:r w:rsidRPr="003B0A23">
        <w:rPr>
          <w:rFonts w:ascii="Arial" w:hAnsi="Arial" w:cs="Arial" w:hint="cs"/>
          <w:b/>
          <w:bCs/>
          <w:sz w:val="28"/>
          <w:szCs w:val="28"/>
          <w:rtl/>
        </w:rPr>
        <w:t xml:space="preserve"> </w:t>
      </w:r>
      <w:r w:rsidR="003B0A23" w:rsidRPr="003B0A23">
        <w:rPr>
          <w:rFonts w:ascii="Arial" w:hAnsi="Arial" w:cs="Arial"/>
          <w:b/>
          <w:bCs/>
          <w:sz w:val="28"/>
          <w:szCs w:val="28"/>
        </w:rPr>
        <w:t xml:space="preserve">                     </w:t>
      </w:r>
      <w:r w:rsidRPr="003B0A23">
        <w:rPr>
          <w:rFonts w:ascii="Arial" w:hAnsi="Arial" w:cs="Arial"/>
          <w:b/>
          <w:bCs/>
          <w:sz w:val="28"/>
          <w:szCs w:val="28"/>
          <w:rtl/>
        </w:rPr>
        <w:t xml:space="preserve"> </w:t>
      </w:r>
      <w:r w:rsidR="0028574F">
        <w:rPr>
          <w:rFonts w:ascii="Arial" w:hAnsi="Arial" w:cs="Arial" w:hint="cs"/>
          <w:b/>
          <w:bCs/>
          <w:sz w:val="28"/>
          <w:szCs w:val="28"/>
          <w:rtl/>
        </w:rPr>
        <w:t xml:space="preserve">       </w:t>
      </w:r>
      <w:r w:rsidR="0033768E">
        <w:rPr>
          <w:rFonts w:ascii="Arial" w:hAnsi="Arial" w:cs="Arial" w:hint="cs"/>
          <w:b/>
          <w:bCs/>
          <w:sz w:val="28"/>
          <w:szCs w:val="28"/>
          <w:rtl/>
        </w:rPr>
        <w:t xml:space="preserve">    </w:t>
      </w:r>
      <w:r w:rsidRPr="003B0A23">
        <w:rPr>
          <w:rFonts w:ascii="Arial" w:hAnsi="Arial" w:cs="Arial"/>
          <w:b/>
          <w:bCs/>
          <w:sz w:val="28"/>
          <w:szCs w:val="28"/>
          <w:rtl/>
        </w:rPr>
        <w:t xml:space="preserve"> </w:t>
      </w:r>
      <w:r w:rsidRPr="003B0A23">
        <w:rPr>
          <w:rFonts w:ascii="Arial" w:hAnsi="Arial" w:cs="Arial" w:hint="cs"/>
          <w:b/>
          <w:bCs/>
          <w:sz w:val="28"/>
          <w:szCs w:val="28"/>
          <w:rtl/>
        </w:rPr>
        <w:t xml:space="preserve"> </w:t>
      </w:r>
      <w:r w:rsidRPr="003B0A23">
        <w:rPr>
          <w:rFonts w:ascii="Arial" w:hAnsi="Arial" w:cs="Arial"/>
          <w:b/>
          <w:bCs/>
          <w:sz w:val="28"/>
          <w:szCs w:val="28"/>
          <w:rtl/>
        </w:rPr>
        <w:t xml:space="preserve">  מכירות </w:t>
      </w:r>
      <w:r w:rsidR="0028574F">
        <w:rPr>
          <w:rFonts w:ascii="Arial" w:hAnsi="Arial" w:cs="Arial" w:hint="cs"/>
          <w:b/>
          <w:bCs/>
          <w:sz w:val="28"/>
          <w:szCs w:val="28"/>
          <w:rtl/>
        </w:rPr>
        <w:t>למ"י</w:t>
      </w:r>
      <w:r w:rsidR="00E02EEC">
        <w:rPr>
          <w:rFonts w:ascii="Arial" w:hAnsi="Arial" w:cs="Arial" w:hint="cs"/>
          <w:b/>
          <w:bCs/>
          <w:sz w:val="28"/>
          <w:szCs w:val="28"/>
          <w:rtl/>
        </w:rPr>
        <w:t>,שב"ס ומד"א</w:t>
      </w:r>
    </w:p>
    <w:p w:rsidR="00F30922" w:rsidRPr="003B0A23" w:rsidRDefault="00F30922" w:rsidP="00F30922">
      <w:pPr>
        <w:pStyle w:val="a9"/>
        <w:tabs>
          <w:tab w:val="right" w:pos="3960"/>
          <w:tab w:val="right" w:pos="9000"/>
        </w:tabs>
        <w:ind w:right="-720"/>
        <w:rPr>
          <w:rFonts w:ascii="Tahoma" w:hAnsi="Tahoma" w:cs="Guttman Yad-Brush"/>
          <w:b/>
          <w:bCs/>
          <w:sz w:val="28"/>
          <w:szCs w:val="28"/>
        </w:rPr>
      </w:pPr>
    </w:p>
    <w:p w:rsidR="00F30922" w:rsidRDefault="00F30922" w:rsidP="00F30922">
      <w:pPr>
        <w:pStyle w:val="a9"/>
        <w:tabs>
          <w:tab w:val="right" w:pos="3960"/>
          <w:tab w:val="right" w:pos="9000"/>
        </w:tabs>
        <w:ind w:right="-720"/>
        <w:rPr>
          <w:rFonts w:ascii="Tahoma" w:hAnsi="Tahoma" w:cs="Guttman Yad-Brush"/>
          <w:b/>
          <w:bCs/>
          <w:sz w:val="20"/>
          <w:szCs w:val="20"/>
          <w:rtl/>
        </w:rPr>
      </w:pPr>
    </w:p>
    <w:p w:rsidR="00F30922" w:rsidRPr="003B0A23" w:rsidRDefault="00F30922" w:rsidP="0033768E">
      <w:pPr>
        <w:pStyle w:val="a9"/>
        <w:tabs>
          <w:tab w:val="right" w:pos="3960"/>
          <w:tab w:val="right" w:pos="9000"/>
        </w:tabs>
        <w:ind w:left="750" w:right="-720" w:firstLine="142"/>
        <w:rPr>
          <w:rFonts w:ascii="Tahoma" w:hAnsi="Tahoma" w:cs="Guttman Yad-Brush"/>
          <w:b/>
          <w:bCs/>
          <w:sz w:val="20"/>
          <w:szCs w:val="20"/>
        </w:rPr>
      </w:pPr>
    </w:p>
    <w:p w:rsidR="0033768E" w:rsidRDefault="0033768E" w:rsidP="0033768E">
      <w:pPr>
        <w:pBdr>
          <w:top w:val="single" w:sz="4" w:space="1" w:color="auto"/>
          <w:left w:val="single" w:sz="4" w:space="0" w:color="auto"/>
          <w:bottom w:val="single" w:sz="4" w:space="1" w:color="auto"/>
          <w:right w:val="single" w:sz="4" w:space="4" w:color="auto"/>
        </w:pBdr>
        <w:ind w:left="750" w:right="2835" w:firstLine="142"/>
        <w:rPr>
          <w:rtl/>
        </w:rPr>
      </w:pPr>
      <w:r>
        <w:rPr>
          <w:rFonts w:hint="cs"/>
          <w:rtl/>
        </w:rPr>
        <w:t xml:space="preserve">מוצרים אלה מותרים ליצוא על פי רישיון מיוחד מטעם ממשלת </w:t>
      </w:r>
    </w:p>
    <w:p w:rsidR="0033768E" w:rsidRDefault="0033768E" w:rsidP="0033768E">
      <w:pPr>
        <w:pBdr>
          <w:top w:val="single" w:sz="4" w:space="1" w:color="auto"/>
          <w:left w:val="single" w:sz="4" w:space="0" w:color="auto"/>
          <w:bottom w:val="single" w:sz="4" w:space="1" w:color="auto"/>
          <w:right w:val="single" w:sz="4" w:space="4" w:color="auto"/>
        </w:pBdr>
        <w:ind w:left="750" w:right="2835" w:firstLine="142"/>
        <w:rPr>
          <w:rtl/>
        </w:rPr>
      </w:pPr>
      <w:r>
        <w:rPr>
          <w:rFonts w:hint="cs"/>
          <w:rtl/>
        </w:rPr>
        <w:t xml:space="preserve">ארה"ב </w:t>
      </w:r>
      <w:proofErr w:type="spellStart"/>
      <w:r>
        <w:rPr>
          <w:rFonts w:hint="cs"/>
          <w:rtl/>
        </w:rPr>
        <w:t>והכל</w:t>
      </w:r>
      <w:proofErr w:type="spellEnd"/>
      <w:r>
        <w:rPr>
          <w:rFonts w:hint="cs"/>
          <w:rtl/>
        </w:rPr>
        <w:t xml:space="preserve"> בתנאים האמורים ברישיון היצוא ובתנאי שהמזמין אינו</w:t>
      </w:r>
    </w:p>
    <w:p w:rsidR="0033768E" w:rsidRDefault="0033768E" w:rsidP="0033768E">
      <w:pPr>
        <w:pBdr>
          <w:top w:val="single" w:sz="4" w:space="1" w:color="auto"/>
          <w:left w:val="single" w:sz="4" w:space="0" w:color="auto"/>
          <w:bottom w:val="single" w:sz="4" w:space="1" w:color="auto"/>
          <w:right w:val="single" w:sz="4" w:space="4" w:color="auto"/>
        </w:pBdr>
        <w:ind w:left="750" w:right="2835" w:firstLine="142"/>
        <w:rPr>
          <w:rtl/>
        </w:rPr>
      </w:pPr>
      <w:r>
        <w:rPr>
          <w:rFonts w:hint="cs"/>
          <w:rtl/>
        </w:rPr>
        <w:t>רשאי להמשיך לייצאם לצד ג' כלשהו ללא אישור מראש ובכתב מעת</w:t>
      </w:r>
    </w:p>
    <w:p w:rsidR="0033768E" w:rsidRDefault="0033768E" w:rsidP="0033768E">
      <w:pPr>
        <w:pBdr>
          <w:top w:val="single" w:sz="4" w:space="1" w:color="auto"/>
          <w:left w:val="single" w:sz="4" w:space="0" w:color="auto"/>
          <w:bottom w:val="single" w:sz="4" w:space="1" w:color="auto"/>
          <w:right w:val="single" w:sz="4" w:space="4" w:color="auto"/>
        </w:pBdr>
        <w:ind w:left="750" w:right="2835" w:firstLine="142"/>
        <w:rPr>
          <w:rtl/>
        </w:rPr>
      </w:pPr>
      <w:r>
        <w:rPr>
          <w:rFonts w:hint="cs"/>
          <w:rtl/>
        </w:rPr>
        <w:t xml:space="preserve">ממשלת ארה"ב. מוטורולה </w:t>
      </w:r>
      <w:proofErr w:type="spellStart"/>
      <w:r>
        <w:rPr>
          <w:rFonts w:hint="cs"/>
          <w:rtl/>
        </w:rPr>
        <w:t>סולושנס</w:t>
      </w:r>
      <w:proofErr w:type="spellEnd"/>
      <w:r>
        <w:rPr>
          <w:rFonts w:hint="cs"/>
          <w:rtl/>
        </w:rPr>
        <w:t xml:space="preserve"> ישראל בע"מ שומרת לעצמה את</w:t>
      </w:r>
    </w:p>
    <w:p w:rsidR="0033768E" w:rsidRDefault="0033768E" w:rsidP="009B03FF">
      <w:pPr>
        <w:pBdr>
          <w:top w:val="single" w:sz="4" w:space="1" w:color="auto"/>
          <w:left w:val="single" w:sz="4" w:space="0" w:color="auto"/>
          <w:bottom w:val="single" w:sz="4" w:space="1" w:color="auto"/>
          <w:right w:val="single" w:sz="4" w:space="4" w:color="auto"/>
        </w:pBdr>
        <w:ind w:left="750" w:right="2835" w:firstLine="142"/>
        <w:rPr>
          <w:rtl/>
        </w:rPr>
      </w:pPr>
      <w:r>
        <w:rPr>
          <w:rFonts w:hint="cs"/>
          <w:rtl/>
        </w:rPr>
        <w:t>הזכות ל</w:t>
      </w:r>
      <w:r w:rsidR="009B03FF">
        <w:rPr>
          <w:rFonts w:hint="cs"/>
          <w:rtl/>
        </w:rPr>
        <w:t>ד</w:t>
      </w:r>
      <w:r>
        <w:rPr>
          <w:rFonts w:hint="cs"/>
          <w:rtl/>
        </w:rPr>
        <w:t>חות הזמנות במקרה והיעד הסופי למוצרים אינו הלקוח.</w:t>
      </w:r>
    </w:p>
    <w:p w:rsidR="00F30922" w:rsidRPr="003B0A23" w:rsidRDefault="00F30922" w:rsidP="0033768E">
      <w:pPr>
        <w:pStyle w:val="a9"/>
        <w:tabs>
          <w:tab w:val="right" w:pos="3960"/>
          <w:tab w:val="right" w:pos="9000"/>
        </w:tabs>
        <w:ind w:left="750" w:right="-720" w:firstLine="142"/>
        <w:rPr>
          <w:rFonts w:ascii="Tahoma" w:hAnsi="Tahoma" w:cs="Guttman Yad-Brush"/>
          <w:b/>
          <w:bCs/>
          <w:sz w:val="20"/>
          <w:szCs w:val="20"/>
        </w:rPr>
      </w:pPr>
    </w:p>
    <w:p w:rsidR="00C94496" w:rsidRDefault="00C94496" w:rsidP="00C94496">
      <w:pPr>
        <w:pStyle w:val="a9"/>
        <w:tabs>
          <w:tab w:val="right" w:pos="3960"/>
          <w:tab w:val="right" w:pos="9000"/>
        </w:tabs>
        <w:ind w:right="180"/>
        <w:jc w:val="both"/>
        <w:rPr>
          <w:rFonts w:ascii="Tahoma" w:hAnsi="Tahoma" w:cs="Tahoma"/>
          <w:b/>
          <w:bCs/>
          <w:sz w:val="20"/>
          <w:szCs w:val="20"/>
          <w:rtl/>
        </w:rPr>
      </w:pPr>
    </w:p>
    <w:p w:rsidR="00C94496" w:rsidRDefault="00C94496" w:rsidP="00C94496">
      <w:pPr>
        <w:spacing w:line="360" w:lineRule="auto"/>
        <w:ind w:right="-360" w:hanging="1093"/>
        <w:rPr>
          <w:rFonts w:ascii="Tahoma" w:hAnsi="Tahoma" w:cs="Tahoma"/>
          <w:sz w:val="20"/>
          <w:szCs w:val="20"/>
          <w:rtl/>
        </w:rPr>
      </w:pPr>
    </w:p>
    <w:p w:rsidR="00C94496" w:rsidRDefault="00C94496" w:rsidP="00C94496">
      <w:pPr>
        <w:pStyle w:val="a9"/>
        <w:tabs>
          <w:tab w:val="right" w:pos="3960"/>
          <w:tab w:val="right" w:pos="9000"/>
        </w:tabs>
        <w:ind w:right="180"/>
        <w:jc w:val="both"/>
        <w:rPr>
          <w:rFonts w:ascii="Tahoma" w:hAnsi="Tahoma" w:cs="Tahoma"/>
          <w:b/>
          <w:bCs/>
          <w:sz w:val="20"/>
          <w:szCs w:val="20"/>
        </w:rPr>
      </w:pPr>
    </w:p>
    <w:p w:rsidR="00DF0876" w:rsidRDefault="00DF0876" w:rsidP="00F75160">
      <w:pPr>
        <w:jc w:val="both"/>
        <w:rPr>
          <w:rFonts w:ascii="Tahoma" w:hAnsi="Tahoma" w:cs="Tahoma"/>
          <w:b/>
          <w:bCs/>
          <w:sz w:val="20"/>
          <w:szCs w:val="20"/>
          <w:u w:val="single"/>
          <w:rtl/>
        </w:rPr>
      </w:pPr>
    </w:p>
    <w:p w:rsidR="00AA378E" w:rsidRDefault="005204B6" w:rsidP="00F75160">
      <w:pPr>
        <w:jc w:val="both"/>
        <w:rPr>
          <w:rFonts w:ascii="Tahoma" w:hAnsi="Tahoma" w:cs="Tahoma"/>
          <w:sz w:val="20"/>
          <w:szCs w:val="20"/>
          <w:rtl/>
        </w:rPr>
      </w:pPr>
      <w:r w:rsidRPr="005204B6">
        <w:rPr>
          <w:rFonts w:ascii="Tahoma" w:hAnsi="Tahoma" w:cs="Tahoma"/>
          <w:b/>
          <w:bCs/>
          <w:sz w:val="20"/>
          <w:szCs w:val="20"/>
          <w:u w:val="single"/>
          <w:rtl/>
        </w:rPr>
        <w:lastRenderedPageBreak/>
        <w:t>תנאים כלליים</w:t>
      </w:r>
      <w:r w:rsidRPr="005204B6">
        <w:rPr>
          <w:rFonts w:ascii="Tahoma" w:hAnsi="Tahoma" w:cs="Tahoma"/>
          <w:sz w:val="20"/>
          <w:szCs w:val="20"/>
          <w:rtl/>
        </w:rPr>
        <w:tab/>
      </w:r>
      <w:r w:rsidRPr="005204B6">
        <w:rPr>
          <w:rFonts w:ascii="Tahoma" w:hAnsi="Tahoma" w:cs="Tahoma"/>
          <w:sz w:val="20"/>
          <w:szCs w:val="20"/>
          <w:rtl/>
        </w:rPr>
        <w:tab/>
      </w:r>
    </w:p>
    <w:p w:rsidR="00F75160" w:rsidRDefault="00F75160" w:rsidP="00F75160">
      <w:pPr>
        <w:jc w:val="both"/>
      </w:pPr>
    </w:p>
    <w:p w:rsidR="00AA378E" w:rsidRPr="006B34D5" w:rsidRDefault="00AA378E" w:rsidP="00AA378E">
      <w:pPr>
        <w:numPr>
          <w:ilvl w:val="0"/>
          <w:numId w:val="18"/>
        </w:numPr>
        <w:jc w:val="both"/>
        <w:rPr>
          <w:b/>
          <w:bCs/>
        </w:rPr>
      </w:pPr>
      <w:r w:rsidRPr="006B34D5">
        <w:rPr>
          <w:rFonts w:hint="cs"/>
          <w:b/>
          <w:bCs/>
          <w:rtl/>
        </w:rPr>
        <w:t>הגדרות</w:t>
      </w:r>
    </w:p>
    <w:p w:rsidR="00AA378E" w:rsidRPr="006B34D5" w:rsidRDefault="00AA378E" w:rsidP="00AA378E">
      <w:pPr>
        <w:numPr>
          <w:ilvl w:val="0"/>
          <w:numId w:val="19"/>
        </w:numPr>
        <w:jc w:val="both"/>
      </w:pPr>
      <w:r w:rsidRPr="006B34D5">
        <w:rPr>
          <w:rFonts w:hint="cs"/>
          <w:rtl/>
        </w:rPr>
        <w:t xml:space="preserve">"מוטורולה" - </w:t>
      </w:r>
      <w:r>
        <w:rPr>
          <w:rFonts w:hint="cs"/>
          <w:rtl/>
        </w:rPr>
        <w:t>חברת מוטורולה סולושנס ישראל בע"מ, מרחוב הנגב 2, איירפורט סיטי מיקוד 70199, ישראל.</w:t>
      </w:r>
    </w:p>
    <w:p w:rsidR="00AA378E" w:rsidRPr="006B34D5" w:rsidRDefault="00AA378E" w:rsidP="00AA378E">
      <w:pPr>
        <w:numPr>
          <w:ilvl w:val="0"/>
          <w:numId w:val="19"/>
        </w:numPr>
        <w:jc w:val="both"/>
      </w:pPr>
      <w:r w:rsidRPr="006B34D5">
        <w:rPr>
          <w:rFonts w:hint="cs"/>
          <w:rtl/>
        </w:rPr>
        <w:t>"הלקוח" - הצד השני המתקשר בזה עם מוטורולה לקניית המוצרים.</w:t>
      </w:r>
    </w:p>
    <w:p w:rsidR="00AA378E" w:rsidRPr="006B34D5" w:rsidRDefault="00AA378E" w:rsidP="00AA378E">
      <w:pPr>
        <w:numPr>
          <w:ilvl w:val="0"/>
          <w:numId w:val="19"/>
        </w:numPr>
        <w:jc w:val="both"/>
      </w:pPr>
      <w:r w:rsidRPr="006B34D5">
        <w:rPr>
          <w:rFonts w:hint="cs"/>
          <w:rtl/>
        </w:rPr>
        <w:t xml:space="preserve">"המוצרים" - המכשירים ו/או האבזרים ו/או ההתקנה </w:t>
      </w:r>
      <w:r>
        <w:rPr>
          <w:rFonts w:hint="cs"/>
          <w:rtl/>
        </w:rPr>
        <w:t>ו/או השירות ו/או העבודות שירכשו</w:t>
      </w:r>
      <w:r w:rsidRPr="006B34D5">
        <w:rPr>
          <w:rFonts w:hint="cs"/>
          <w:rtl/>
        </w:rPr>
        <w:t xml:space="preserve"> על ידי </w:t>
      </w:r>
      <w:r>
        <w:rPr>
          <w:rFonts w:hint="cs"/>
          <w:rtl/>
        </w:rPr>
        <w:t>הלקוח</w:t>
      </w:r>
      <w:r w:rsidRPr="006B34D5">
        <w:rPr>
          <w:rFonts w:hint="cs"/>
          <w:rtl/>
        </w:rPr>
        <w:t xml:space="preserve">, הכל כמפורט </w:t>
      </w:r>
      <w:r>
        <w:rPr>
          <w:rFonts w:hint="cs"/>
          <w:rtl/>
        </w:rPr>
        <w:t>בתנאים הספציפיים שיסוכמו לעניין עסקה זו.</w:t>
      </w:r>
      <w:r w:rsidRPr="006B34D5">
        <w:rPr>
          <w:rFonts w:hint="cs"/>
          <w:rtl/>
        </w:rPr>
        <w:t>.</w:t>
      </w:r>
    </w:p>
    <w:p w:rsidR="00AA378E" w:rsidRDefault="00AA378E" w:rsidP="00AA378E">
      <w:pPr>
        <w:numPr>
          <w:ilvl w:val="0"/>
          <w:numId w:val="19"/>
        </w:numPr>
        <w:jc w:val="both"/>
      </w:pPr>
      <w:r w:rsidRPr="006B34D5">
        <w:rPr>
          <w:rFonts w:hint="cs"/>
          <w:rtl/>
        </w:rPr>
        <w:t xml:space="preserve">"ההסכם"/"ההזמנה" - קיבול ההצעה ע"י </w:t>
      </w:r>
      <w:r>
        <w:rPr>
          <w:rFonts w:hint="cs"/>
          <w:rtl/>
        </w:rPr>
        <w:t>הלקוח</w:t>
      </w:r>
      <w:r w:rsidRPr="006B34D5">
        <w:rPr>
          <w:rFonts w:hint="cs"/>
          <w:rtl/>
        </w:rPr>
        <w:t xml:space="preserve"> על גבי טופס זה או במסמך אחר של </w:t>
      </w:r>
      <w:r>
        <w:rPr>
          <w:rFonts w:hint="cs"/>
          <w:rtl/>
        </w:rPr>
        <w:t>הלקוח</w:t>
      </w:r>
      <w:r w:rsidRPr="006B34D5">
        <w:rPr>
          <w:rFonts w:hint="cs"/>
          <w:rtl/>
        </w:rPr>
        <w:t xml:space="preserve"> מהווה הסכם בין מוטורולה ו</w:t>
      </w:r>
      <w:r>
        <w:rPr>
          <w:rFonts w:hint="cs"/>
          <w:rtl/>
        </w:rPr>
        <w:t>הלקוח</w:t>
      </w:r>
      <w:r w:rsidRPr="006B34D5">
        <w:rPr>
          <w:rFonts w:hint="cs"/>
          <w:rtl/>
        </w:rPr>
        <w:t xml:space="preserve"> בתנאים שלהלן, בכפוף לאישורו על ידי המשרד הראשי של מוטורולה.</w:t>
      </w:r>
    </w:p>
    <w:p w:rsidR="00AA378E" w:rsidRPr="006B34D5" w:rsidRDefault="00AA378E" w:rsidP="00AA378E">
      <w:pPr>
        <w:numPr>
          <w:ilvl w:val="0"/>
          <w:numId w:val="19"/>
        </w:numPr>
        <w:jc w:val="both"/>
      </w:pPr>
      <w:r>
        <w:rPr>
          <w:rFonts w:hint="cs"/>
          <w:rtl/>
        </w:rPr>
        <w:t>"</w:t>
      </w:r>
      <w:r>
        <w:rPr>
          <w:rFonts w:hint="cs"/>
        </w:rPr>
        <w:t>SOW</w:t>
      </w:r>
      <w:r>
        <w:rPr>
          <w:rFonts w:hint="cs"/>
          <w:rtl/>
        </w:rPr>
        <w:t xml:space="preserve">" </w:t>
      </w:r>
      <w:r>
        <w:rPr>
          <w:rtl/>
        </w:rPr>
        <w:t>–</w:t>
      </w:r>
      <w:r>
        <w:rPr>
          <w:rFonts w:hint="cs"/>
          <w:rtl/>
        </w:rPr>
        <w:t xml:space="preserve"> </w:t>
      </w:r>
      <w:r>
        <w:t>scope of work</w:t>
      </w:r>
      <w:r>
        <w:rPr>
          <w:rFonts w:hint="cs"/>
          <w:rtl/>
        </w:rPr>
        <w:t xml:space="preserve"> </w:t>
      </w:r>
      <w:r>
        <w:rPr>
          <w:rtl/>
        </w:rPr>
        <w:t>–</w:t>
      </w:r>
      <w:r>
        <w:rPr>
          <w:rFonts w:hint="cs"/>
          <w:rtl/>
        </w:rPr>
        <w:t xml:space="preserve"> מסמך המגדיר את תכולת העבודה לפרטיה.</w:t>
      </w:r>
    </w:p>
    <w:p w:rsidR="00AA378E" w:rsidRPr="006B34D5" w:rsidRDefault="00AA378E" w:rsidP="00AA378E">
      <w:pPr>
        <w:ind w:left="800"/>
        <w:jc w:val="both"/>
        <w:rPr>
          <w:rtl/>
        </w:rPr>
      </w:pPr>
    </w:p>
    <w:p w:rsidR="00AA378E" w:rsidRPr="006B34D5" w:rsidRDefault="00AA378E" w:rsidP="00AA378E">
      <w:pPr>
        <w:numPr>
          <w:ilvl w:val="0"/>
          <w:numId w:val="18"/>
        </w:numPr>
        <w:jc w:val="both"/>
        <w:rPr>
          <w:b/>
          <w:bCs/>
        </w:rPr>
      </w:pPr>
      <w:r w:rsidRPr="006B34D5">
        <w:rPr>
          <w:rFonts w:hint="cs"/>
          <w:b/>
          <w:bCs/>
          <w:rtl/>
        </w:rPr>
        <w:t>תחולת התנאים</w:t>
      </w:r>
    </w:p>
    <w:p w:rsidR="00AA378E" w:rsidRPr="006B34D5" w:rsidRDefault="00AA378E" w:rsidP="00AA378E">
      <w:pPr>
        <w:numPr>
          <w:ilvl w:val="0"/>
          <w:numId w:val="23"/>
        </w:numPr>
        <w:jc w:val="both"/>
      </w:pPr>
      <w:r w:rsidRPr="006B34D5">
        <w:rPr>
          <w:rFonts w:hint="cs"/>
          <w:rtl/>
        </w:rPr>
        <w:t xml:space="preserve">האמור </w:t>
      </w:r>
      <w:r>
        <w:rPr>
          <w:rFonts w:hint="cs"/>
          <w:rtl/>
        </w:rPr>
        <w:t xml:space="preserve">בטופס ההזמנה ו/או ב- </w:t>
      </w:r>
      <w:r>
        <w:rPr>
          <w:rFonts w:hint="cs"/>
        </w:rPr>
        <w:t>SOW</w:t>
      </w:r>
      <w:r w:rsidRPr="006B34D5">
        <w:rPr>
          <w:rFonts w:hint="cs"/>
          <w:rtl/>
        </w:rPr>
        <w:t xml:space="preserve"> מהווה חלק בלתי נפרד מתנאים אלה.</w:t>
      </w:r>
    </w:p>
    <w:p w:rsidR="00AA378E" w:rsidRPr="006B34D5" w:rsidRDefault="00AA378E" w:rsidP="00AA378E">
      <w:pPr>
        <w:numPr>
          <w:ilvl w:val="0"/>
          <w:numId w:val="23"/>
        </w:numPr>
        <w:jc w:val="both"/>
      </w:pPr>
      <w:r>
        <w:rPr>
          <w:rFonts w:hint="cs"/>
          <w:rtl/>
        </w:rPr>
        <w:t>הלקוח</w:t>
      </w:r>
      <w:r w:rsidRPr="006B34D5">
        <w:rPr>
          <w:rFonts w:hint="cs"/>
          <w:rtl/>
        </w:rPr>
        <w:t xml:space="preserve"> מצהיר בזה כי קרא ובדק את ההסכם על כל סעיפיו ונספחיו</w:t>
      </w:r>
      <w:r>
        <w:rPr>
          <w:rFonts w:hint="cs"/>
          <w:rtl/>
        </w:rPr>
        <w:t xml:space="preserve"> לרבות התנאים הכלליים, </w:t>
      </w:r>
      <w:r>
        <w:rPr>
          <w:rFonts w:hint="cs"/>
        </w:rPr>
        <w:t>SOW</w:t>
      </w:r>
      <w:r>
        <w:rPr>
          <w:rFonts w:hint="cs"/>
          <w:rtl/>
        </w:rPr>
        <w:t>, ההזמנה וכל מסמך נוסף שנחתם בין הצדדים</w:t>
      </w:r>
      <w:r w:rsidRPr="006B34D5">
        <w:rPr>
          <w:rFonts w:hint="cs"/>
          <w:rtl/>
        </w:rPr>
        <w:t xml:space="preserve"> וכי </w:t>
      </w:r>
      <w:r>
        <w:rPr>
          <w:rFonts w:hint="cs"/>
          <w:rtl/>
        </w:rPr>
        <w:t>הוא</w:t>
      </w:r>
      <w:r w:rsidRPr="006B34D5">
        <w:rPr>
          <w:rFonts w:hint="cs"/>
          <w:rtl/>
        </w:rPr>
        <w:t xml:space="preserve"> מקבל ומאשר את תוכנם והתאמתם</w:t>
      </w:r>
      <w:r>
        <w:rPr>
          <w:rFonts w:hint="cs"/>
          <w:rtl/>
        </w:rPr>
        <w:t xml:space="preserve"> לעסקה זו</w:t>
      </w:r>
      <w:r w:rsidRPr="006B34D5">
        <w:rPr>
          <w:rFonts w:hint="cs"/>
          <w:rtl/>
        </w:rPr>
        <w:t>.</w:t>
      </w:r>
    </w:p>
    <w:p w:rsidR="00AA378E" w:rsidRDefault="00AA378E" w:rsidP="00AA378E">
      <w:pPr>
        <w:numPr>
          <w:ilvl w:val="0"/>
          <w:numId w:val="23"/>
        </w:numPr>
        <w:jc w:val="both"/>
      </w:pPr>
      <w:r w:rsidRPr="006B34D5">
        <w:rPr>
          <w:rFonts w:hint="cs"/>
          <w:rtl/>
        </w:rPr>
        <w:t>בכל מקרה של סתירה או אי-התאמה בין תנאים אלה לבין תנאי כל שהוא בנספחים ו/או במסמכים האחרים המהווים את ההסכם, כוחם של תנאים אלה עדיף.</w:t>
      </w:r>
    </w:p>
    <w:p w:rsidR="00AA378E" w:rsidRPr="006B34D5" w:rsidRDefault="00AA378E" w:rsidP="00AA378E">
      <w:pPr>
        <w:numPr>
          <w:ilvl w:val="0"/>
          <w:numId w:val="23"/>
        </w:numPr>
        <w:jc w:val="both"/>
      </w:pPr>
      <w:r>
        <w:rPr>
          <w:rFonts w:hint="cs"/>
          <w:rtl/>
        </w:rPr>
        <w:t>מובהר ומוסכם בזאת כי האמור בתנאים כלליים אלה גובר על כל מסמך ו/או תנאים כלליים אחרים ו/או סותרים אשר הוכנו ו/או נשלחו על ידי הלקוח, בין אם אלה נשלחו עובר לקיבול ובין אם לאחריו.</w:t>
      </w:r>
    </w:p>
    <w:p w:rsidR="00AA378E" w:rsidRPr="006B34D5" w:rsidRDefault="00AA378E" w:rsidP="00AA378E">
      <w:pPr>
        <w:jc w:val="both"/>
        <w:rPr>
          <w:b/>
          <w:bCs/>
        </w:rPr>
      </w:pPr>
    </w:p>
    <w:p w:rsidR="00AA378E" w:rsidRPr="006B34D5" w:rsidRDefault="00AA378E" w:rsidP="00AA378E">
      <w:pPr>
        <w:numPr>
          <w:ilvl w:val="0"/>
          <w:numId w:val="18"/>
        </w:numPr>
        <w:jc w:val="both"/>
        <w:rPr>
          <w:b/>
          <w:bCs/>
        </w:rPr>
      </w:pPr>
      <w:r w:rsidRPr="006B34D5">
        <w:rPr>
          <w:rFonts w:hint="cs"/>
          <w:b/>
          <w:bCs/>
          <w:rtl/>
        </w:rPr>
        <w:t>מחירים</w:t>
      </w:r>
    </w:p>
    <w:p w:rsidR="00AA378E" w:rsidRPr="006B34D5" w:rsidRDefault="00AA378E" w:rsidP="00AA378E">
      <w:pPr>
        <w:numPr>
          <w:ilvl w:val="0"/>
          <w:numId w:val="24"/>
        </w:numPr>
        <w:jc w:val="both"/>
      </w:pPr>
      <w:r w:rsidRPr="006B34D5">
        <w:rPr>
          <w:rFonts w:hint="cs"/>
          <w:rtl/>
        </w:rPr>
        <w:t>מחירי המוצרים הנקובים בהסכם כפופים לשינויים בשער המטבע הישראלי בהשוואה לדולר של ארה</w:t>
      </w:r>
      <w:r>
        <w:rPr>
          <w:rFonts w:hint="cs"/>
          <w:rtl/>
        </w:rPr>
        <w:t xml:space="preserve">"ב </w:t>
      </w:r>
      <w:r w:rsidRPr="006B34D5">
        <w:rPr>
          <w:rFonts w:hint="cs"/>
          <w:rtl/>
        </w:rPr>
        <w:t>ו/או למדד המחירים לצרכן ולשינויים במכס</w:t>
      </w:r>
      <w:r>
        <w:rPr>
          <w:rFonts w:hint="cs"/>
          <w:rtl/>
        </w:rPr>
        <w:t>ים</w:t>
      </w:r>
      <w:r w:rsidRPr="006B34D5">
        <w:rPr>
          <w:rFonts w:hint="cs"/>
          <w:rtl/>
        </w:rPr>
        <w:t>, מיסים</w:t>
      </w:r>
      <w:r>
        <w:rPr>
          <w:rFonts w:hint="cs"/>
          <w:rtl/>
        </w:rPr>
        <w:t>,</w:t>
      </w:r>
      <w:r w:rsidRPr="006B34D5">
        <w:rPr>
          <w:rFonts w:hint="cs"/>
          <w:rtl/>
        </w:rPr>
        <w:t xml:space="preserve"> היטלים ובתשלומי חובה אחרים כלשהם המוטלים ו/או אשר יוטלו על המוצרים עד למועד </w:t>
      </w:r>
      <w:r>
        <w:rPr>
          <w:rFonts w:hint="cs"/>
          <w:rtl/>
        </w:rPr>
        <w:t>העמדתם לרשות הלקוח</w:t>
      </w:r>
      <w:r w:rsidRPr="006B34D5">
        <w:rPr>
          <w:rFonts w:hint="cs"/>
          <w:rtl/>
        </w:rPr>
        <w:t>, הכל לפי העני</w:t>
      </w:r>
      <w:r w:rsidR="00AB7F8C">
        <w:rPr>
          <w:rFonts w:hint="cs"/>
          <w:rtl/>
        </w:rPr>
        <w:t>י</w:t>
      </w:r>
      <w:r w:rsidRPr="006B34D5">
        <w:rPr>
          <w:rFonts w:hint="cs"/>
          <w:rtl/>
        </w:rPr>
        <w:t xml:space="preserve">ן. בכל מקרה לא יפחתו מחירי המוצרים מהנקוב </w:t>
      </w:r>
      <w:r>
        <w:rPr>
          <w:rFonts w:hint="cs"/>
          <w:rtl/>
        </w:rPr>
        <w:t>בהזמנה</w:t>
      </w:r>
      <w:r w:rsidRPr="006B34D5">
        <w:rPr>
          <w:rFonts w:hint="cs"/>
          <w:rtl/>
        </w:rPr>
        <w:t>.</w:t>
      </w:r>
    </w:p>
    <w:p w:rsidR="00AA378E" w:rsidRPr="006B34D5" w:rsidRDefault="00AA378E" w:rsidP="00AA378E">
      <w:pPr>
        <w:numPr>
          <w:ilvl w:val="0"/>
          <w:numId w:val="24"/>
        </w:numPr>
        <w:jc w:val="both"/>
      </w:pPr>
      <w:r w:rsidRPr="006B34D5">
        <w:rPr>
          <w:rFonts w:hint="cs"/>
          <w:rtl/>
        </w:rPr>
        <w:t>אם יחולו שינויים כאמור, י</w:t>
      </w:r>
      <w:r w:rsidR="00AB7F8C">
        <w:rPr>
          <w:rFonts w:hint="cs"/>
          <w:rtl/>
        </w:rPr>
        <w:t>י</w:t>
      </w:r>
      <w:r w:rsidRPr="006B34D5">
        <w:rPr>
          <w:rFonts w:hint="cs"/>
          <w:rtl/>
        </w:rPr>
        <w:t xml:space="preserve">שא </w:t>
      </w:r>
      <w:r>
        <w:rPr>
          <w:rFonts w:hint="cs"/>
          <w:rtl/>
        </w:rPr>
        <w:t>הלקוח</w:t>
      </w:r>
      <w:r w:rsidRPr="006B34D5">
        <w:rPr>
          <w:rFonts w:hint="cs"/>
          <w:rtl/>
        </w:rPr>
        <w:t xml:space="preserve"> בתוספת למחירי המוצרים שתיווצר כתוצאה משינויים אלו וישלמה למוטורולה מיד עם דרישתה.</w:t>
      </w:r>
    </w:p>
    <w:p w:rsidR="00AA378E" w:rsidRPr="006B34D5" w:rsidRDefault="00AA378E" w:rsidP="00AA378E">
      <w:pPr>
        <w:numPr>
          <w:ilvl w:val="0"/>
          <w:numId w:val="24"/>
        </w:numPr>
        <w:jc w:val="both"/>
      </w:pPr>
      <w:r w:rsidRPr="006B34D5">
        <w:rPr>
          <w:rFonts w:hint="cs"/>
          <w:rtl/>
        </w:rPr>
        <w:t>מוסכם בזה</w:t>
      </w:r>
      <w:r>
        <w:rPr>
          <w:rFonts w:hint="cs"/>
          <w:rtl/>
        </w:rPr>
        <w:t>,</w:t>
      </w:r>
      <w:r w:rsidRPr="006B34D5">
        <w:rPr>
          <w:rFonts w:hint="cs"/>
          <w:rtl/>
        </w:rPr>
        <w:t xml:space="preserve"> כי </w:t>
      </w:r>
      <w:r>
        <w:rPr>
          <w:rFonts w:hint="cs"/>
          <w:rtl/>
        </w:rPr>
        <w:t>הלקוח</w:t>
      </w:r>
      <w:r w:rsidRPr="006B34D5">
        <w:rPr>
          <w:rFonts w:hint="cs"/>
          <w:rtl/>
        </w:rPr>
        <w:t xml:space="preserve"> ישלם למוטורולה את מלוא ההפרשים בגין התוספות שיחולו, אם יחולו, </w:t>
      </w:r>
      <w:r>
        <w:rPr>
          <w:rFonts w:hint="cs"/>
          <w:rtl/>
        </w:rPr>
        <w:t>במע"מ</w:t>
      </w:r>
      <w:r w:rsidRPr="006B34D5">
        <w:rPr>
          <w:rFonts w:hint="cs"/>
          <w:rtl/>
        </w:rPr>
        <w:t xml:space="preserve"> ו/או במס קניה ו/או בכל מס אחר המוטל ו/או אשר יוטל על המוצרים עד למועד ההעמדה</w:t>
      </w:r>
      <w:r>
        <w:rPr>
          <w:rFonts w:hint="cs"/>
          <w:rtl/>
        </w:rPr>
        <w:t>.</w:t>
      </w:r>
    </w:p>
    <w:p w:rsidR="00AA378E" w:rsidRPr="006B34D5" w:rsidRDefault="00AA378E" w:rsidP="00AA378E">
      <w:pPr>
        <w:ind w:left="680"/>
        <w:jc w:val="both"/>
      </w:pPr>
      <w:r w:rsidRPr="006B34D5">
        <w:rPr>
          <w:rFonts w:hint="cs"/>
          <w:rtl/>
        </w:rPr>
        <w:t xml:space="preserve"> </w:t>
      </w:r>
    </w:p>
    <w:p w:rsidR="00AA378E" w:rsidRPr="006B34D5" w:rsidRDefault="00AA378E" w:rsidP="00AA378E">
      <w:pPr>
        <w:numPr>
          <w:ilvl w:val="0"/>
          <w:numId w:val="18"/>
        </w:numPr>
        <w:jc w:val="both"/>
        <w:rPr>
          <w:b/>
          <w:bCs/>
        </w:rPr>
      </w:pPr>
      <w:r w:rsidRPr="006B34D5">
        <w:rPr>
          <w:rFonts w:hint="cs"/>
          <w:b/>
          <w:bCs/>
          <w:rtl/>
        </w:rPr>
        <w:t>תשלומים, אשראי וריבית</w:t>
      </w:r>
    </w:p>
    <w:p w:rsidR="00AA378E" w:rsidRPr="006B34D5" w:rsidRDefault="00AA378E" w:rsidP="00AA378E">
      <w:pPr>
        <w:numPr>
          <w:ilvl w:val="0"/>
          <w:numId w:val="25"/>
        </w:numPr>
        <w:jc w:val="both"/>
      </w:pPr>
      <w:r w:rsidRPr="006B34D5">
        <w:rPr>
          <w:rFonts w:hint="cs"/>
          <w:rtl/>
        </w:rPr>
        <w:t xml:space="preserve">התשלומים יבוצעו באופן ובמועדים המפורטים </w:t>
      </w:r>
      <w:r>
        <w:rPr>
          <w:rFonts w:hint="cs"/>
          <w:rtl/>
        </w:rPr>
        <w:t xml:space="preserve">בתנאי התשלום, כאמור ב </w:t>
      </w:r>
      <w:r>
        <w:rPr>
          <w:rFonts w:hint="cs"/>
        </w:rPr>
        <w:t>SOW</w:t>
      </w:r>
      <w:r w:rsidRPr="006B34D5">
        <w:rPr>
          <w:rFonts w:hint="cs"/>
          <w:rtl/>
        </w:rPr>
        <w:t>. למען הסרת כל ספק  מודגש בז</w:t>
      </w:r>
      <w:r>
        <w:rPr>
          <w:rFonts w:hint="cs"/>
          <w:rtl/>
        </w:rPr>
        <w:t>את,</w:t>
      </w:r>
      <w:r w:rsidRPr="006B34D5">
        <w:rPr>
          <w:rFonts w:hint="cs"/>
          <w:rtl/>
        </w:rPr>
        <w:t xml:space="preserve"> כי מועדי התשלום הינם קבועים ולא יהיו קשורים ו/או מותנים בכל צורה שהיא במועדי ההעמדה ו/או המסירה.</w:t>
      </w:r>
    </w:p>
    <w:p w:rsidR="00AA378E" w:rsidRPr="006B34D5" w:rsidRDefault="00AA378E" w:rsidP="00AA378E">
      <w:pPr>
        <w:numPr>
          <w:ilvl w:val="0"/>
          <w:numId w:val="25"/>
        </w:numPr>
        <w:jc w:val="both"/>
      </w:pPr>
      <w:r w:rsidRPr="006B34D5">
        <w:rPr>
          <w:rFonts w:hint="cs"/>
          <w:rtl/>
        </w:rPr>
        <w:t>כל המחירים הנקובים במחירון מוטורולה ובהסכם הינם לתשלום במזומן בעת חתימתו, אלא אם כן נקבע בו אחרת (להלן: "האשראי").</w:t>
      </w:r>
    </w:p>
    <w:p w:rsidR="00AA378E" w:rsidRPr="006B34D5" w:rsidRDefault="00AA378E" w:rsidP="00AA378E">
      <w:pPr>
        <w:numPr>
          <w:ilvl w:val="0"/>
          <w:numId w:val="25"/>
        </w:numPr>
        <w:jc w:val="both"/>
      </w:pPr>
      <w:r w:rsidRPr="006B34D5">
        <w:rPr>
          <w:rFonts w:hint="cs"/>
          <w:rtl/>
        </w:rPr>
        <w:t>תנאי האשראי נקבעים עם קונה הבוחר שלא לשלם במזומן בעת חתימת ההסכם. האשראי צמוד לשער הדולר של ארה"ב או למדד המחירים לצרכן ו/או נושא ריבית בשיעור הנהוג מידי פעם במחירון מוטורולה.</w:t>
      </w:r>
    </w:p>
    <w:p w:rsidR="00AA378E" w:rsidRPr="006B34D5" w:rsidRDefault="00AA378E" w:rsidP="00AA378E">
      <w:pPr>
        <w:numPr>
          <w:ilvl w:val="0"/>
          <w:numId w:val="25"/>
        </w:numPr>
        <w:jc w:val="both"/>
      </w:pPr>
      <w:r w:rsidRPr="006B34D5">
        <w:rPr>
          <w:rFonts w:hint="cs"/>
          <w:rtl/>
        </w:rPr>
        <w:t xml:space="preserve">על כל תשלום שלא יפרע במלואו ובמועדו, יהיה </w:t>
      </w:r>
      <w:r>
        <w:rPr>
          <w:rFonts w:hint="cs"/>
          <w:rtl/>
        </w:rPr>
        <w:t>הלקוח</w:t>
      </w:r>
      <w:r w:rsidRPr="006B34D5">
        <w:rPr>
          <w:rFonts w:hint="cs"/>
          <w:rtl/>
        </w:rPr>
        <w:t xml:space="preserve"> חייב, בנוסף לפ</w:t>
      </w:r>
      <w:r w:rsidR="00AB7F8C">
        <w:rPr>
          <w:rFonts w:hint="cs"/>
          <w:rtl/>
        </w:rPr>
        <w:t>י</w:t>
      </w:r>
      <w:r w:rsidRPr="006B34D5">
        <w:rPr>
          <w:rFonts w:hint="cs"/>
          <w:rtl/>
        </w:rPr>
        <w:t>רעון התשלומים, גם בתשלום ריבית בשיעור המרבי הנהוג בבנק לאומי לישראל בע"מ, במקרים של חריגה מסכום האשראי המאושר בחשבונות חח"ד (להלן: "ריבית הפיגורים") ובהחזר ההוצאות שיגרמו למוטורולה לשם גבייתם.</w:t>
      </w:r>
    </w:p>
    <w:p w:rsidR="00AA378E" w:rsidRPr="006B34D5" w:rsidRDefault="00AA378E" w:rsidP="00AA378E">
      <w:pPr>
        <w:numPr>
          <w:ilvl w:val="0"/>
          <w:numId w:val="25"/>
        </w:numPr>
        <w:jc w:val="both"/>
      </w:pPr>
      <w:r w:rsidRPr="006B34D5">
        <w:rPr>
          <w:rFonts w:hint="cs"/>
          <w:rtl/>
        </w:rPr>
        <w:t xml:space="preserve">להבטחת התשלומים יפקיד </w:t>
      </w:r>
      <w:r>
        <w:rPr>
          <w:rFonts w:hint="cs"/>
          <w:rtl/>
        </w:rPr>
        <w:t>הלקוח</w:t>
      </w:r>
      <w:r w:rsidRPr="006B34D5">
        <w:rPr>
          <w:rFonts w:hint="cs"/>
          <w:rtl/>
        </w:rPr>
        <w:t xml:space="preserve"> בידי מוטורולה, אם י</w:t>
      </w:r>
      <w:r w:rsidR="00AB7F8C">
        <w:rPr>
          <w:rFonts w:hint="cs"/>
          <w:rtl/>
        </w:rPr>
        <w:t>י</w:t>
      </w:r>
      <w:r w:rsidRPr="006B34D5">
        <w:rPr>
          <w:rFonts w:hint="cs"/>
          <w:rtl/>
        </w:rPr>
        <w:t>דרש לכך, ערבות בנקאית או ערבות אחרת בנוסח המקובל במוטורולה, בחתימת ערבים להנחת דעתה של מוטורולה.</w:t>
      </w:r>
    </w:p>
    <w:p w:rsidR="00AA378E" w:rsidRPr="006B34D5" w:rsidRDefault="00AA378E" w:rsidP="00AA378E">
      <w:pPr>
        <w:ind w:left="560"/>
        <w:jc w:val="both"/>
        <w:rPr>
          <w:rtl/>
        </w:rPr>
      </w:pPr>
    </w:p>
    <w:p w:rsidR="00AA378E" w:rsidRPr="006B34D5" w:rsidRDefault="00AA378E" w:rsidP="00AA378E">
      <w:pPr>
        <w:numPr>
          <w:ilvl w:val="0"/>
          <w:numId w:val="18"/>
        </w:numPr>
        <w:jc w:val="both"/>
        <w:rPr>
          <w:b/>
          <w:bCs/>
        </w:rPr>
      </w:pPr>
      <w:r w:rsidRPr="006B34D5">
        <w:rPr>
          <w:rFonts w:hint="cs"/>
          <w:b/>
          <w:bCs/>
          <w:rtl/>
        </w:rPr>
        <w:t>העמדת המוצרים</w:t>
      </w:r>
    </w:p>
    <w:p w:rsidR="00AA378E" w:rsidRPr="006B34D5" w:rsidRDefault="00AA378E" w:rsidP="00AA378E">
      <w:pPr>
        <w:numPr>
          <w:ilvl w:val="0"/>
          <w:numId w:val="26"/>
        </w:numPr>
        <w:jc w:val="both"/>
        <w:rPr>
          <w:rtl/>
        </w:rPr>
      </w:pPr>
      <w:r w:rsidRPr="006B34D5">
        <w:rPr>
          <w:rFonts w:hint="cs"/>
          <w:rtl/>
        </w:rPr>
        <w:t xml:space="preserve">המוצרים שיועמדו ע"י מוטורולה לרשות </w:t>
      </w:r>
      <w:r>
        <w:rPr>
          <w:rFonts w:hint="cs"/>
          <w:rtl/>
        </w:rPr>
        <w:t>הלקוח</w:t>
      </w:r>
      <w:r w:rsidRPr="006B34D5">
        <w:rPr>
          <w:rFonts w:hint="cs"/>
          <w:rtl/>
        </w:rPr>
        <w:t xml:space="preserve"> יהיו באיכות ובטיב התואם את המפרטים של היצרן.</w:t>
      </w:r>
    </w:p>
    <w:p w:rsidR="00AA378E" w:rsidRPr="006B34D5" w:rsidRDefault="00AA378E" w:rsidP="00AA378E">
      <w:pPr>
        <w:numPr>
          <w:ilvl w:val="0"/>
          <w:numId w:val="26"/>
        </w:numPr>
        <w:jc w:val="both"/>
      </w:pPr>
      <w:r w:rsidRPr="006B34D5">
        <w:rPr>
          <w:rFonts w:hint="cs"/>
          <w:rtl/>
        </w:rPr>
        <w:t xml:space="preserve">העמדת המוצרים לרשות </w:t>
      </w:r>
      <w:r>
        <w:rPr>
          <w:rFonts w:hint="cs"/>
          <w:rtl/>
        </w:rPr>
        <w:t>הלקוח</w:t>
      </w:r>
      <w:r w:rsidRPr="006B34D5">
        <w:rPr>
          <w:rFonts w:hint="cs"/>
          <w:rtl/>
        </w:rPr>
        <w:t xml:space="preserve"> מותנית בכך ש</w:t>
      </w:r>
      <w:r>
        <w:rPr>
          <w:rFonts w:hint="cs"/>
          <w:rtl/>
        </w:rPr>
        <w:t>הלקוח</w:t>
      </w:r>
      <w:r w:rsidRPr="006B34D5">
        <w:rPr>
          <w:rFonts w:hint="cs"/>
          <w:rtl/>
        </w:rPr>
        <w:t xml:space="preserve"> יקיים את כל חיוביו על פי ההסכם (להלן: "ההעמדה").</w:t>
      </w:r>
    </w:p>
    <w:p w:rsidR="00AA378E" w:rsidRPr="006B34D5" w:rsidRDefault="00AA378E" w:rsidP="00AA378E">
      <w:pPr>
        <w:numPr>
          <w:ilvl w:val="0"/>
          <w:numId w:val="26"/>
        </w:numPr>
        <w:jc w:val="both"/>
      </w:pPr>
      <w:r w:rsidRPr="006B34D5">
        <w:rPr>
          <w:rFonts w:hint="cs"/>
          <w:rtl/>
        </w:rPr>
        <w:t>מקום ההעמדה כפי שהוסכם בכתב בין הצדדים (להלן: "מקום ההעמדה").</w:t>
      </w:r>
    </w:p>
    <w:p w:rsidR="00AA378E" w:rsidRPr="006B34D5" w:rsidRDefault="00AA378E" w:rsidP="00AA378E">
      <w:pPr>
        <w:numPr>
          <w:ilvl w:val="0"/>
          <w:numId w:val="26"/>
        </w:numPr>
        <w:jc w:val="both"/>
      </w:pPr>
      <w:r w:rsidRPr="006B34D5">
        <w:rPr>
          <w:rFonts w:hint="cs"/>
          <w:rtl/>
        </w:rPr>
        <w:lastRenderedPageBreak/>
        <w:t xml:space="preserve">מועד ההעמדה יהיה </w:t>
      </w:r>
      <w:r>
        <w:rPr>
          <w:rFonts w:hint="cs"/>
          <w:rtl/>
        </w:rPr>
        <w:t>כפי שיוסכם בין הצדדים בכתב,</w:t>
      </w:r>
      <w:r w:rsidRPr="006B34D5">
        <w:rPr>
          <w:rFonts w:hint="cs"/>
          <w:rtl/>
        </w:rPr>
        <w:t xml:space="preserve"> אולם הוא ידחה </w:t>
      </w:r>
      <w:r>
        <w:rPr>
          <w:rFonts w:hint="cs"/>
          <w:rtl/>
        </w:rPr>
        <w:t>במספר ימים כמניין</w:t>
      </w:r>
      <w:r w:rsidRPr="006B34D5">
        <w:rPr>
          <w:rFonts w:hint="cs"/>
          <w:rtl/>
        </w:rPr>
        <w:t xml:space="preserve"> </w:t>
      </w:r>
      <w:r>
        <w:rPr>
          <w:rFonts w:hint="cs"/>
          <w:rtl/>
        </w:rPr>
        <w:t>הימים שיחלפו ממועד</w:t>
      </w:r>
      <w:r w:rsidRPr="006B34D5">
        <w:rPr>
          <w:rFonts w:hint="cs"/>
          <w:rtl/>
        </w:rPr>
        <w:t xml:space="preserve"> חתימת ההסכם </w:t>
      </w:r>
      <w:r>
        <w:rPr>
          <w:rFonts w:hint="cs"/>
          <w:rtl/>
        </w:rPr>
        <w:t>ו</w:t>
      </w:r>
      <w:r w:rsidRPr="006B34D5">
        <w:rPr>
          <w:rFonts w:hint="cs"/>
          <w:rtl/>
        </w:rPr>
        <w:t xml:space="preserve">עד למועד בו יסדיר </w:t>
      </w:r>
      <w:r>
        <w:rPr>
          <w:rFonts w:hint="cs"/>
          <w:rtl/>
        </w:rPr>
        <w:t>הלקוח</w:t>
      </w:r>
      <w:r w:rsidRPr="006B34D5">
        <w:rPr>
          <w:rFonts w:hint="cs"/>
          <w:rtl/>
        </w:rPr>
        <w:t xml:space="preserve"> את מלוא התשלומים, האישורים, ההיתרים והרישיונות הדרושים לביצוע ההעמדה,</w:t>
      </w:r>
      <w:r>
        <w:rPr>
          <w:rFonts w:hint="cs"/>
          <w:rtl/>
        </w:rPr>
        <w:t xml:space="preserve"> לפי</w:t>
      </w:r>
      <w:r w:rsidRPr="006B34D5">
        <w:rPr>
          <w:rFonts w:hint="cs"/>
          <w:rtl/>
        </w:rPr>
        <w:t xml:space="preserve"> המאוחר מביניהם (להלן: "מועד ההעמדה").</w:t>
      </w:r>
    </w:p>
    <w:p w:rsidR="00AA378E" w:rsidRPr="006B34D5" w:rsidRDefault="00AA378E" w:rsidP="00AA378E">
      <w:pPr>
        <w:numPr>
          <w:ilvl w:val="0"/>
          <w:numId w:val="26"/>
        </w:numPr>
        <w:jc w:val="both"/>
      </w:pPr>
      <w:r w:rsidRPr="006B34D5">
        <w:rPr>
          <w:rFonts w:hint="cs"/>
          <w:rtl/>
        </w:rPr>
        <w:t>מוסכם בזה במפורש, כי עם מתן הודעה לקונה על כך שהמוצרים הועמדו לרשותו:</w:t>
      </w:r>
    </w:p>
    <w:p w:rsidR="00AA378E" w:rsidRPr="006B34D5" w:rsidRDefault="00AA378E" w:rsidP="00AA378E">
      <w:pPr>
        <w:numPr>
          <w:ilvl w:val="1"/>
          <w:numId w:val="26"/>
        </w:numPr>
        <w:jc w:val="both"/>
        <w:rPr>
          <w:rtl/>
        </w:rPr>
      </w:pPr>
      <w:r>
        <w:rPr>
          <w:rFonts w:hint="cs"/>
          <w:rtl/>
        </w:rPr>
        <w:t>הלקוח</w:t>
      </w:r>
      <w:r w:rsidRPr="006B34D5">
        <w:rPr>
          <w:rFonts w:hint="cs"/>
          <w:rtl/>
        </w:rPr>
        <w:t xml:space="preserve"> ישלם ו/או יסדיר מייד את מלוא יתרת התשלומים המגיעים ממנו על פי ההסכם, לרבות את סכומי המע"מ שבגינו</w:t>
      </w:r>
      <w:r>
        <w:rPr>
          <w:rFonts w:hint="cs"/>
          <w:rtl/>
        </w:rPr>
        <w:t>, אלא אם הוסכם אחרת בין הצדדים מראש ובכתב</w:t>
      </w:r>
      <w:r w:rsidRPr="006B34D5">
        <w:rPr>
          <w:rFonts w:hint="cs"/>
          <w:rtl/>
        </w:rPr>
        <w:t>.</w:t>
      </w:r>
    </w:p>
    <w:p w:rsidR="00AA378E" w:rsidRPr="006B34D5" w:rsidRDefault="00AA378E" w:rsidP="00F75160">
      <w:pPr>
        <w:numPr>
          <w:ilvl w:val="1"/>
          <w:numId w:val="26"/>
        </w:numPr>
        <w:ind w:hanging="396"/>
        <w:jc w:val="both"/>
        <w:rPr>
          <w:rtl/>
        </w:rPr>
      </w:pPr>
      <w:r w:rsidRPr="006B34D5">
        <w:rPr>
          <w:rFonts w:hint="cs"/>
          <w:rtl/>
        </w:rPr>
        <w:t>תתבטל כל ערבות ו/או התחייבות מכל מין וסוג שהוא שניתנה לקונה ע"י מוטורולה כבטחון כנגד תשלומים במזומן ו/או מכל סיבה שהיא ו</w:t>
      </w:r>
      <w:r>
        <w:rPr>
          <w:rFonts w:hint="cs"/>
          <w:rtl/>
        </w:rPr>
        <w:t>הלקוח</w:t>
      </w:r>
      <w:r w:rsidRPr="006B34D5">
        <w:rPr>
          <w:rFonts w:hint="cs"/>
          <w:rtl/>
        </w:rPr>
        <w:t xml:space="preserve"> מתחייב בזה להחזיר למוטורולה מיידית כל ערבות ו/או שטר ו/או התחייבות אחרת שניתנה לו על ידה, אם ניתנה לו כאמור.</w:t>
      </w:r>
    </w:p>
    <w:p w:rsidR="00AA378E" w:rsidRDefault="00AA378E" w:rsidP="00AA378E">
      <w:pPr>
        <w:numPr>
          <w:ilvl w:val="0"/>
          <w:numId w:val="26"/>
        </w:numPr>
        <w:jc w:val="both"/>
      </w:pPr>
      <w:r w:rsidRPr="006B34D5">
        <w:rPr>
          <w:rFonts w:hint="cs"/>
          <w:rtl/>
        </w:rPr>
        <w:t>בכל מקרה בו יחולו עיכובים בהעמדה כתוצאה מכוח עליון, לרבות מלחמה, פעולות עוינות, שריפה, השבתה, חוסר בחומרי גלם ו/או כל גורם אחר שאינו בשליטת מוטורולה ו/או ספקיה, לא תחול על מוטורולה כל אחריות בקשר לעיכוב ומועד ההעמדה יידחה בהתאם.</w:t>
      </w:r>
    </w:p>
    <w:p w:rsidR="00AA378E" w:rsidRPr="006B34D5" w:rsidRDefault="00AA378E" w:rsidP="00AA378E">
      <w:pPr>
        <w:numPr>
          <w:ilvl w:val="0"/>
          <w:numId w:val="26"/>
        </w:numPr>
        <w:jc w:val="both"/>
      </w:pPr>
      <w:r>
        <w:rPr>
          <w:rFonts w:hint="cs"/>
          <w:rtl/>
        </w:rPr>
        <w:t>במקרה הלא סביר בו תאלץ מוטורולה לספק מוצרים חלופיים, מוטורולה שומרת לעצמה את הזכות לעשות כן, בכל זמן במהלך הסכם זה. מוצרים חלופיים כאמור יהיו באיכות זהה או טובה יותר למוצרים האמורים בהסכם זה, וזאת מבלי להטיל כל עלות נוספת על המזמין.</w:t>
      </w:r>
    </w:p>
    <w:p w:rsidR="00AA378E" w:rsidRPr="006B34D5" w:rsidRDefault="00AA378E" w:rsidP="00AA378E">
      <w:pPr>
        <w:jc w:val="both"/>
      </w:pPr>
    </w:p>
    <w:p w:rsidR="00AA378E" w:rsidRPr="006B34D5" w:rsidRDefault="00AA378E" w:rsidP="00AA378E">
      <w:pPr>
        <w:numPr>
          <w:ilvl w:val="0"/>
          <w:numId w:val="18"/>
        </w:numPr>
        <w:jc w:val="both"/>
        <w:rPr>
          <w:b/>
          <w:bCs/>
        </w:rPr>
      </w:pPr>
      <w:r w:rsidRPr="006B34D5">
        <w:rPr>
          <w:rFonts w:hint="cs"/>
          <w:b/>
          <w:bCs/>
          <w:rtl/>
        </w:rPr>
        <w:t>מועד המסירה</w:t>
      </w:r>
    </w:p>
    <w:p w:rsidR="00AA378E" w:rsidRPr="006B34D5" w:rsidRDefault="00AA378E" w:rsidP="00AA378E">
      <w:pPr>
        <w:numPr>
          <w:ilvl w:val="0"/>
          <w:numId w:val="27"/>
        </w:numPr>
        <w:jc w:val="both"/>
      </w:pPr>
      <w:r w:rsidRPr="006B34D5">
        <w:rPr>
          <w:rFonts w:hint="cs"/>
          <w:rtl/>
        </w:rPr>
        <w:t xml:space="preserve">באחריות </w:t>
      </w:r>
      <w:r>
        <w:rPr>
          <w:rFonts w:hint="cs"/>
          <w:rtl/>
        </w:rPr>
        <w:t>הלקוח</w:t>
      </w:r>
      <w:r w:rsidRPr="006B34D5">
        <w:rPr>
          <w:rFonts w:hint="cs"/>
          <w:rtl/>
        </w:rPr>
        <w:t xml:space="preserve"> </w:t>
      </w:r>
      <w:r>
        <w:rPr>
          <w:rFonts w:hint="cs"/>
          <w:rtl/>
        </w:rPr>
        <w:t>להגיע</w:t>
      </w:r>
      <w:r w:rsidRPr="006B34D5">
        <w:rPr>
          <w:rFonts w:hint="cs"/>
          <w:rtl/>
        </w:rPr>
        <w:t xml:space="preserve"> למקום ההעמדה ולקבל את המוצרים במועד שתואם איתו, אלא אם כן סוכם אחרת בכתב ומראש בין הצדדים.</w:t>
      </w:r>
    </w:p>
    <w:p w:rsidR="00AA378E" w:rsidRPr="006B34D5" w:rsidRDefault="00AA378E" w:rsidP="00AA378E">
      <w:pPr>
        <w:numPr>
          <w:ilvl w:val="0"/>
          <w:numId w:val="27"/>
        </w:numPr>
        <w:jc w:val="both"/>
      </w:pPr>
      <w:r w:rsidRPr="006B34D5">
        <w:rPr>
          <w:rFonts w:hint="cs"/>
          <w:rtl/>
        </w:rPr>
        <w:t>מוטורולה תמסור את המוצרים לקונה אשר שילם ו/או הסדיר את מלוא התשלומים המגיעים ממנו על פי ההסכם, לרבות את סכומי המע"מ שבגינו, הכל בהתאם לתנאי התשלום המפורטים בהסכם ובלבד שיהיו בידיה הרישיונות והאישורים הדרושים כאמור בסעיף 13 להלן.</w:t>
      </w:r>
    </w:p>
    <w:p w:rsidR="00AA378E" w:rsidRPr="006B34D5" w:rsidRDefault="00AA378E" w:rsidP="00AA378E">
      <w:pPr>
        <w:numPr>
          <w:ilvl w:val="0"/>
          <w:numId w:val="27"/>
        </w:numPr>
        <w:jc w:val="both"/>
      </w:pPr>
      <w:r w:rsidRPr="006B34D5">
        <w:rPr>
          <w:rFonts w:hint="cs"/>
          <w:rtl/>
        </w:rPr>
        <w:t xml:space="preserve">ניתנה הודעה לקונה כי המוצרים עומדים לרשותו והוא לא נטלם בתוך 15 יום מתאריך מתן ההודעה, תהיה מוטורולה זכאית לחייב את </w:t>
      </w:r>
      <w:r>
        <w:rPr>
          <w:rFonts w:hint="cs"/>
          <w:rtl/>
        </w:rPr>
        <w:t>הלקוח</w:t>
      </w:r>
      <w:r w:rsidRPr="006B34D5">
        <w:rPr>
          <w:rFonts w:hint="cs"/>
          <w:rtl/>
        </w:rPr>
        <w:t xml:space="preserve"> בהוצאות אחסון, בשיעור של 0.4% לחודש ממחירם העדכני של המוצרים כפי שיהיה נקוב באותה עת במחירון מוטורולה ולכל סעד הנתון לה על פי ההסכם וכל דין.</w:t>
      </w:r>
    </w:p>
    <w:p w:rsidR="00AA378E" w:rsidRPr="006B34D5" w:rsidRDefault="00AA378E" w:rsidP="00AA378E">
      <w:pPr>
        <w:ind w:left="560"/>
        <w:jc w:val="both"/>
      </w:pPr>
    </w:p>
    <w:p w:rsidR="00AA378E" w:rsidRPr="006B34D5" w:rsidRDefault="00AA378E" w:rsidP="00AA378E">
      <w:pPr>
        <w:numPr>
          <w:ilvl w:val="0"/>
          <w:numId w:val="18"/>
        </w:numPr>
        <w:jc w:val="both"/>
        <w:rPr>
          <w:b/>
          <w:bCs/>
        </w:rPr>
      </w:pPr>
      <w:r w:rsidRPr="006B34D5">
        <w:rPr>
          <w:b/>
          <w:bCs/>
        </w:rPr>
        <w:t>TRADE-IN</w:t>
      </w:r>
    </w:p>
    <w:p w:rsidR="00AA378E" w:rsidRPr="006B34D5" w:rsidRDefault="00AA378E" w:rsidP="00AA378E">
      <w:pPr>
        <w:numPr>
          <w:ilvl w:val="12"/>
          <w:numId w:val="0"/>
        </w:numPr>
        <w:ind w:left="360"/>
        <w:jc w:val="both"/>
        <w:rPr>
          <w:rtl/>
        </w:rPr>
      </w:pPr>
      <w:r w:rsidRPr="006B34D5">
        <w:rPr>
          <w:rFonts w:hint="cs"/>
          <w:rtl/>
        </w:rPr>
        <w:t>במקרים בהם מוסכם בין הצדדים כי חלק מהתמורה למוטורולה לצורך ביצוע ההעמדה יהיה</w:t>
      </w:r>
      <w:r>
        <w:rPr>
          <w:rFonts w:hint="cs"/>
          <w:rtl/>
        </w:rPr>
        <w:t xml:space="preserve"> בהחזר של</w:t>
      </w:r>
      <w:r w:rsidRPr="006B34D5">
        <w:rPr>
          <w:rFonts w:hint="cs"/>
          <w:rtl/>
        </w:rPr>
        <w:t xml:space="preserve"> ציוד </w:t>
      </w:r>
      <w:r>
        <w:rPr>
          <w:rFonts w:hint="cs"/>
          <w:rtl/>
        </w:rPr>
        <w:t>ו/או אביזרים</w:t>
      </w:r>
      <w:r w:rsidRPr="006B34D5">
        <w:rPr>
          <w:rFonts w:hint="cs"/>
          <w:rtl/>
        </w:rPr>
        <w:t xml:space="preserve"> (להלן: "הציוד</w:t>
      </w:r>
      <w:r>
        <w:rPr>
          <w:rFonts w:hint="cs"/>
          <w:rtl/>
        </w:rPr>
        <w:t xml:space="preserve"> המוחזר</w:t>
      </w:r>
      <w:r w:rsidRPr="006B34D5">
        <w:rPr>
          <w:rFonts w:hint="cs"/>
          <w:rtl/>
        </w:rPr>
        <w:t>"), יחולו התנאים הבאים:</w:t>
      </w:r>
    </w:p>
    <w:p w:rsidR="00AA378E" w:rsidRPr="006B34D5" w:rsidRDefault="00AA378E" w:rsidP="00AA378E">
      <w:pPr>
        <w:numPr>
          <w:ilvl w:val="0"/>
          <w:numId w:val="28"/>
        </w:numPr>
        <w:jc w:val="both"/>
      </w:pPr>
      <w:r>
        <w:rPr>
          <w:rFonts w:hint="cs"/>
          <w:rtl/>
        </w:rPr>
        <w:t>הלקוח</w:t>
      </w:r>
      <w:r w:rsidRPr="006B34D5">
        <w:rPr>
          <w:rFonts w:hint="cs"/>
          <w:rtl/>
        </w:rPr>
        <w:t xml:space="preserve"> מצהיר ומאשר בזאת כי:</w:t>
      </w:r>
    </w:p>
    <w:p w:rsidR="00AA378E" w:rsidRPr="006B34D5" w:rsidRDefault="00AA378E" w:rsidP="00AA378E">
      <w:pPr>
        <w:numPr>
          <w:ilvl w:val="1"/>
          <w:numId w:val="28"/>
        </w:numPr>
        <w:jc w:val="both"/>
      </w:pPr>
      <w:r w:rsidRPr="006B34D5">
        <w:rPr>
          <w:rFonts w:hint="cs"/>
          <w:rtl/>
        </w:rPr>
        <w:t>כל זכויות הבעלות וההחזקה הייחודיות בציוד</w:t>
      </w:r>
      <w:r>
        <w:rPr>
          <w:rFonts w:hint="cs"/>
          <w:rtl/>
        </w:rPr>
        <w:t xml:space="preserve"> המוחזר</w:t>
      </w:r>
      <w:r w:rsidRPr="006B34D5">
        <w:rPr>
          <w:rFonts w:hint="cs"/>
          <w:rtl/>
        </w:rPr>
        <w:t xml:space="preserve"> שייכות </w:t>
      </w:r>
      <w:r>
        <w:rPr>
          <w:rFonts w:hint="cs"/>
          <w:rtl/>
        </w:rPr>
        <w:t>ללקוח</w:t>
      </w:r>
      <w:r w:rsidRPr="006B34D5">
        <w:rPr>
          <w:rFonts w:hint="cs"/>
          <w:rtl/>
        </w:rPr>
        <w:t xml:space="preserve"> </w:t>
      </w:r>
      <w:r>
        <w:rPr>
          <w:rFonts w:hint="cs"/>
          <w:rtl/>
        </w:rPr>
        <w:t>באופן בלעדי וכי הן מוק</w:t>
      </w:r>
      <w:r w:rsidRPr="006B34D5">
        <w:rPr>
          <w:rFonts w:hint="cs"/>
          <w:rtl/>
        </w:rPr>
        <w:t xml:space="preserve">נות על ידו החל </w:t>
      </w:r>
      <w:r>
        <w:rPr>
          <w:rFonts w:hint="cs"/>
          <w:rtl/>
        </w:rPr>
        <w:t>מ</w:t>
      </w:r>
      <w:r w:rsidRPr="006B34D5">
        <w:rPr>
          <w:rFonts w:hint="cs"/>
          <w:rtl/>
        </w:rPr>
        <w:t>מועד החתימה על ההסכם למוטורולה.</w:t>
      </w:r>
    </w:p>
    <w:p w:rsidR="00AA378E" w:rsidRPr="006B34D5" w:rsidRDefault="00AA378E" w:rsidP="00AA378E">
      <w:pPr>
        <w:numPr>
          <w:ilvl w:val="1"/>
          <w:numId w:val="28"/>
        </w:numPr>
        <w:jc w:val="both"/>
      </w:pPr>
      <w:r w:rsidRPr="006B34D5">
        <w:rPr>
          <w:rFonts w:hint="cs"/>
          <w:rtl/>
        </w:rPr>
        <w:t xml:space="preserve">הציוד </w:t>
      </w:r>
      <w:r>
        <w:rPr>
          <w:rFonts w:hint="cs"/>
          <w:rtl/>
        </w:rPr>
        <w:t>המוחזר</w:t>
      </w:r>
      <w:r w:rsidRPr="006B34D5">
        <w:rPr>
          <w:rFonts w:hint="cs"/>
          <w:rtl/>
        </w:rPr>
        <w:t xml:space="preserve"> חופשי מכל שיעבוד, משכון ו/או זכויות צד ג' כלשהוא.</w:t>
      </w:r>
    </w:p>
    <w:p w:rsidR="00AA378E" w:rsidRPr="006B34D5" w:rsidRDefault="00AA378E" w:rsidP="00AB7F8C">
      <w:pPr>
        <w:numPr>
          <w:ilvl w:val="0"/>
          <w:numId w:val="28"/>
        </w:numPr>
        <w:jc w:val="both"/>
      </w:pPr>
      <w:r w:rsidRPr="006B34D5">
        <w:rPr>
          <w:rFonts w:hint="cs"/>
          <w:rtl/>
        </w:rPr>
        <w:t xml:space="preserve">במועד המסירה של המוצרים ימסור </w:t>
      </w:r>
      <w:r>
        <w:rPr>
          <w:rFonts w:hint="cs"/>
          <w:rtl/>
        </w:rPr>
        <w:t>הלקוח</w:t>
      </w:r>
      <w:r w:rsidRPr="006B34D5">
        <w:rPr>
          <w:rFonts w:hint="cs"/>
          <w:rtl/>
        </w:rPr>
        <w:t xml:space="preserve"> את הציוד</w:t>
      </w:r>
      <w:r>
        <w:rPr>
          <w:rFonts w:hint="cs"/>
          <w:rtl/>
        </w:rPr>
        <w:t xml:space="preserve"> המוחזר</w:t>
      </w:r>
      <w:r w:rsidRPr="006B34D5">
        <w:rPr>
          <w:rFonts w:hint="cs"/>
          <w:rtl/>
        </w:rPr>
        <w:t xml:space="preserve"> לרשות מוטורולה בחצרה על חשבונו  ובאחריותו, כשהוא במצב טוב תקין ושמיש.</w:t>
      </w:r>
      <w:r>
        <w:rPr>
          <w:rFonts w:hint="cs"/>
          <w:rtl/>
        </w:rPr>
        <w:t xml:space="preserve"> </w:t>
      </w:r>
    </w:p>
    <w:p w:rsidR="00AA378E" w:rsidRPr="006B34D5" w:rsidRDefault="00AA378E" w:rsidP="00AA378E">
      <w:pPr>
        <w:numPr>
          <w:ilvl w:val="0"/>
          <w:numId w:val="28"/>
        </w:numPr>
        <w:jc w:val="both"/>
      </w:pPr>
      <w:r w:rsidRPr="006B34D5">
        <w:rPr>
          <w:rFonts w:hint="cs"/>
          <w:rtl/>
        </w:rPr>
        <w:t>במקרה ש</w:t>
      </w:r>
      <w:r>
        <w:rPr>
          <w:rFonts w:hint="cs"/>
          <w:rtl/>
        </w:rPr>
        <w:t>הלקוח</w:t>
      </w:r>
      <w:r w:rsidRPr="006B34D5">
        <w:rPr>
          <w:rFonts w:hint="cs"/>
          <w:rtl/>
        </w:rPr>
        <w:t xml:space="preserve"> לא ימסור את הציוד </w:t>
      </w:r>
      <w:r>
        <w:rPr>
          <w:rFonts w:hint="cs"/>
          <w:rtl/>
        </w:rPr>
        <w:t>המוחזר</w:t>
      </w:r>
      <w:r w:rsidRPr="006B34D5">
        <w:rPr>
          <w:rFonts w:hint="cs"/>
          <w:rtl/>
        </w:rPr>
        <w:t xml:space="preserve"> כאמור, או שיתברר בכל זמן מן הזמנים כי </w:t>
      </w:r>
      <w:r>
        <w:rPr>
          <w:rFonts w:hint="cs"/>
          <w:rtl/>
        </w:rPr>
        <w:t xml:space="preserve">לא </w:t>
      </w:r>
      <w:r w:rsidRPr="006B34D5">
        <w:rPr>
          <w:rFonts w:hint="cs"/>
          <w:rtl/>
        </w:rPr>
        <w:t xml:space="preserve">מילא אחר הוראה כל שהיא מהוראות סעיף 7 להסכם, יחשב הדבר כתשלום שלא נפרע במלואו ובמועדו ומוטורולה תהיה רשאית על פי שיקול דעתה לחייב את </w:t>
      </w:r>
      <w:r>
        <w:rPr>
          <w:rFonts w:hint="cs"/>
          <w:rtl/>
        </w:rPr>
        <w:t>הלקוח</w:t>
      </w:r>
      <w:r w:rsidRPr="006B34D5">
        <w:rPr>
          <w:rFonts w:hint="cs"/>
          <w:rtl/>
        </w:rPr>
        <w:t xml:space="preserve"> בערך המוסכם של הציוד </w:t>
      </w:r>
      <w:r>
        <w:rPr>
          <w:rFonts w:hint="cs"/>
          <w:rtl/>
        </w:rPr>
        <w:t>המוחזר</w:t>
      </w:r>
      <w:r w:rsidRPr="006B34D5">
        <w:rPr>
          <w:rFonts w:hint="cs"/>
          <w:rtl/>
        </w:rPr>
        <w:t>, כולו או מקצתו.</w:t>
      </w:r>
    </w:p>
    <w:p w:rsidR="00AA378E" w:rsidRPr="006B34D5" w:rsidRDefault="00AA378E" w:rsidP="00AA378E">
      <w:pPr>
        <w:numPr>
          <w:ilvl w:val="0"/>
          <w:numId w:val="18"/>
        </w:numPr>
        <w:jc w:val="both"/>
        <w:rPr>
          <w:b/>
          <w:bCs/>
        </w:rPr>
      </w:pPr>
      <w:r w:rsidRPr="006B34D5">
        <w:rPr>
          <w:rFonts w:hint="cs"/>
          <w:b/>
          <w:bCs/>
          <w:rtl/>
        </w:rPr>
        <w:t>שינויים</w:t>
      </w:r>
    </w:p>
    <w:p w:rsidR="00AA378E" w:rsidRPr="006B34D5" w:rsidRDefault="00AA378E" w:rsidP="00AA378E">
      <w:pPr>
        <w:ind w:left="360"/>
        <w:jc w:val="both"/>
        <w:rPr>
          <w:rtl/>
        </w:rPr>
      </w:pPr>
      <w:r w:rsidRPr="006B34D5">
        <w:rPr>
          <w:rFonts w:hint="cs"/>
          <w:rtl/>
        </w:rPr>
        <w:t>אם יידרשו שינויים במוצרים ו/או בהרכבם, יסכימו הצדדים מראש ובכתב על מהות השינויים, מחירם ומועד העמדתם, כמתחייב משינויים אלה.</w:t>
      </w:r>
    </w:p>
    <w:p w:rsidR="00AA378E" w:rsidRPr="006B34D5" w:rsidRDefault="00AA378E" w:rsidP="00AA378E">
      <w:pPr>
        <w:ind w:left="360"/>
        <w:jc w:val="both"/>
      </w:pPr>
    </w:p>
    <w:p w:rsidR="00AA378E" w:rsidRPr="006B34D5" w:rsidRDefault="00AA378E" w:rsidP="00AA378E">
      <w:pPr>
        <w:numPr>
          <w:ilvl w:val="0"/>
          <w:numId w:val="18"/>
        </w:numPr>
        <w:jc w:val="both"/>
        <w:rPr>
          <w:b/>
          <w:bCs/>
        </w:rPr>
      </w:pPr>
      <w:r w:rsidRPr="006B34D5">
        <w:rPr>
          <w:rFonts w:hint="cs"/>
          <w:b/>
          <w:bCs/>
          <w:rtl/>
        </w:rPr>
        <w:t>הובלה</w:t>
      </w:r>
    </w:p>
    <w:p w:rsidR="00AA378E" w:rsidRPr="006B34D5" w:rsidRDefault="00AA378E" w:rsidP="00AA378E">
      <w:pPr>
        <w:ind w:left="360"/>
        <w:jc w:val="both"/>
        <w:rPr>
          <w:rtl/>
        </w:rPr>
      </w:pPr>
      <w:r w:rsidRPr="006B34D5">
        <w:rPr>
          <w:rFonts w:hint="cs"/>
          <w:rtl/>
        </w:rPr>
        <w:t xml:space="preserve">הובלת המוצרים אל </w:t>
      </w:r>
      <w:r>
        <w:rPr>
          <w:rFonts w:hint="cs"/>
          <w:rtl/>
        </w:rPr>
        <w:t>הלקוח</w:t>
      </w:r>
      <w:r w:rsidRPr="006B34D5">
        <w:rPr>
          <w:rFonts w:hint="cs"/>
          <w:rtl/>
        </w:rPr>
        <w:t xml:space="preserve"> ושמירתם תהיה על חשבונו, תבוצע על ידו ו/או מטעמו ותהיה באחריותו הבלעדית אלא אם כן נאמר אחרת בהסכם.</w:t>
      </w:r>
    </w:p>
    <w:p w:rsidR="00AA378E" w:rsidRPr="006B34D5" w:rsidRDefault="00AA378E" w:rsidP="00AA378E">
      <w:pPr>
        <w:ind w:left="360"/>
        <w:jc w:val="both"/>
        <w:rPr>
          <w:b/>
          <w:bCs/>
        </w:rPr>
      </w:pPr>
    </w:p>
    <w:p w:rsidR="00AA378E" w:rsidRPr="006B34D5" w:rsidRDefault="00AA378E" w:rsidP="00AA378E">
      <w:pPr>
        <w:numPr>
          <w:ilvl w:val="0"/>
          <w:numId w:val="18"/>
        </w:numPr>
        <w:jc w:val="both"/>
        <w:rPr>
          <w:b/>
          <w:bCs/>
        </w:rPr>
      </w:pPr>
      <w:r w:rsidRPr="006B34D5">
        <w:rPr>
          <w:rFonts w:hint="cs"/>
          <w:b/>
          <w:bCs/>
          <w:rtl/>
        </w:rPr>
        <w:t>התקנה</w:t>
      </w:r>
    </w:p>
    <w:p w:rsidR="00AA378E" w:rsidRPr="006B34D5" w:rsidRDefault="00AA378E" w:rsidP="00AA378E">
      <w:pPr>
        <w:numPr>
          <w:ilvl w:val="0"/>
          <w:numId w:val="29"/>
        </w:numPr>
        <w:jc w:val="both"/>
      </w:pPr>
      <w:r w:rsidRPr="006B34D5">
        <w:rPr>
          <w:rFonts w:hint="cs"/>
          <w:rtl/>
        </w:rPr>
        <w:t xml:space="preserve">"התקנה" </w:t>
      </w:r>
      <w:r w:rsidRPr="006B34D5">
        <w:rPr>
          <w:rtl/>
        </w:rPr>
        <w:t>–</w:t>
      </w:r>
      <w:r w:rsidRPr="006B34D5">
        <w:rPr>
          <w:rFonts w:hint="cs"/>
          <w:rtl/>
        </w:rPr>
        <w:t xml:space="preserve"> ביצוע עבודות התקנה, הרכבה, התאמה, שינויים וכיו"ב, הכל כמפורט </w:t>
      </w:r>
      <w:r>
        <w:rPr>
          <w:rFonts w:hint="cs"/>
          <w:rtl/>
        </w:rPr>
        <w:t xml:space="preserve">במסמכים הספציפיים לעניין ההתקנה </w:t>
      </w:r>
      <w:proofErr w:type="spellStart"/>
      <w:r>
        <w:rPr>
          <w:rFonts w:hint="cs"/>
          <w:rtl/>
        </w:rPr>
        <w:t>וב</w:t>
      </w:r>
      <w:proofErr w:type="spellEnd"/>
      <w:r>
        <w:rPr>
          <w:rFonts w:hint="cs"/>
          <w:rtl/>
        </w:rPr>
        <w:t xml:space="preserve">- </w:t>
      </w:r>
      <w:r>
        <w:rPr>
          <w:rFonts w:hint="cs"/>
        </w:rPr>
        <w:t>SOW</w:t>
      </w:r>
      <w:r w:rsidRPr="006B34D5">
        <w:rPr>
          <w:rFonts w:hint="cs"/>
          <w:rtl/>
        </w:rPr>
        <w:t xml:space="preserve">. "עבודות הכנה" משמען, הסדרת אפשרות גישה חופשית לאתר בו תבוצע ההתקנה, פינוי </w:t>
      </w:r>
      <w:r w:rsidRPr="006B34D5">
        <w:rPr>
          <w:rFonts w:hint="cs"/>
          <w:rtl/>
        </w:rPr>
        <w:lastRenderedPageBreak/>
        <w:t xml:space="preserve">המקום בו נדרשת התקנתם של המוצרים, הגדרת אופן תפעולם וכל עבודת הכנה אחרת לפי דרישת מוטורולה, לרבות אספקת חשמל והקמת תרנים. עבודות ההכנה הינן באחריותו הבלעדית של </w:t>
      </w:r>
      <w:r>
        <w:rPr>
          <w:rFonts w:hint="cs"/>
          <w:rtl/>
        </w:rPr>
        <w:t>הלקוח</w:t>
      </w:r>
      <w:r w:rsidRPr="006B34D5">
        <w:rPr>
          <w:rFonts w:hint="cs"/>
          <w:rtl/>
        </w:rPr>
        <w:t>.</w:t>
      </w:r>
    </w:p>
    <w:p w:rsidR="00AA378E" w:rsidRPr="006B34D5" w:rsidRDefault="00AA378E" w:rsidP="00AA378E">
      <w:pPr>
        <w:numPr>
          <w:ilvl w:val="0"/>
          <w:numId w:val="29"/>
        </w:numPr>
        <w:jc w:val="both"/>
      </w:pPr>
      <w:r w:rsidRPr="006B34D5">
        <w:rPr>
          <w:rFonts w:hint="cs"/>
          <w:rtl/>
        </w:rPr>
        <w:t xml:space="preserve">ביצוע ההתקנה ייעשה במועד שיקבע עם </w:t>
      </w:r>
      <w:r>
        <w:rPr>
          <w:rFonts w:hint="cs"/>
          <w:rtl/>
        </w:rPr>
        <w:t>הלקוח</w:t>
      </w:r>
      <w:r w:rsidRPr="006B34D5">
        <w:rPr>
          <w:rFonts w:hint="cs"/>
          <w:rtl/>
        </w:rPr>
        <w:t xml:space="preserve"> ובלבד שהושלמו עבודות ההכנה.</w:t>
      </w:r>
    </w:p>
    <w:p w:rsidR="00AA378E" w:rsidRPr="006B34D5" w:rsidRDefault="00AA378E" w:rsidP="00AA378E">
      <w:pPr>
        <w:numPr>
          <w:ilvl w:val="0"/>
          <w:numId w:val="29"/>
        </w:numPr>
        <w:jc w:val="both"/>
      </w:pPr>
      <w:r w:rsidRPr="006B34D5">
        <w:rPr>
          <w:rFonts w:hint="cs"/>
          <w:rtl/>
        </w:rPr>
        <w:t>מוטורולה תבצע את ההתקנה  בלוח הזמנים שייקבע כאמור. אם נציגי מוטורולה יתייצבו לביצוע ההתקנה ומסיבות שאינן  תלויות במוטורולה נבצר מנציגיה לבצע את ההתקנה, י</w:t>
      </w:r>
      <w:r w:rsidR="00AB7F8C">
        <w:rPr>
          <w:rFonts w:hint="cs"/>
          <w:rtl/>
        </w:rPr>
        <w:t>י</w:t>
      </w:r>
      <w:r w:rsidRPr="006B34D5">
        <w:rPr>
          <w:rFonts w:hint="cs"/>
          <w:rtl/>
        </w:rPr>
        <w:t xml:space="preserve">שא </w:t>
      </w:r>
      <w:r>
        <w:rPr>
          <w:rFonts w:hint="cs"/>
          <w:rtl/>
        </w:rPr>
        <w:t>הלקוח</w:t>
      </w:r>
      <w:r w:rsidRPr="006B34D5">
        <w:rPr>
          <w:rFonts w:hint="cs"/>
          <w:rtl/>
        </w:rPr>
        <w:t xml:space="preserve"> בכל ההוצאות שתגרמנה למוטורולה לרבות דמי בטלה, הוצאות נסיעה וכיו"ב בהתאם לדרישת מוטורולה. </w:t>
      </w:r>
      <w:r>
        <w:rPr>
          <w:rFonts w:hint="cs"/>
          <w:rtl/>
        </w:rPr>
        <w:t>הלקוח</w:t>
      </w:r>
      <w:r w:rsidRPr="006B34D5">
        <w:rPr>
          <w:rFonts w:hint="cs"/>
          <w:rtl/>
        </w:rPr>
        <w:t xml:space="preserve"> מסכים בזה כי הסכום הנקוב בדרישה ישולם למוטורולה כפיצויים קבועים ומוסכמים מראש מיד עם דרישתה.</w:t>
      </w:r>
    </w:p>
    <w:p w:rsidR="00AA378E" w:rsidRPr="006B34D5" w:rsidRDefault="00AA378E" w:rsidP="00AB7F8C">
      <w:pPr>
        <w:numPr>
          <w:ilvl w:val="0"/>
          <w:numId w:val="29"/>
        </w:numPr>
        <w:jc w:val="both"/>
      </w:pPr>
      <w:r w:rsidRPr="006B34D5">
        <w:rPr>
          <w:rFonts w:hint="cs"/>
          <w:rtl/>
        </w:rPr>
        <w:t>מוסכם בזה כי אם בתום חודש ימים ממועד ההעמדה לא יתאפשר ביצוע ההתקנה מסיבות שאינן תלויות במוטורולה, תהיה מוטורולה זכאית לעדכן את מחירי ההתקנה הנקובים בהסכם בהתאם למחירון מוטורולה שיהיה תקף באותה עת. זאת, גם אם הוסדרו התשלומים לפי תנאי התשלום ו</w:t>
      </w:r>
      <w:r>
        <w:rPr>
          <w:rFonts w:hint="cs"/>
          <w:rtl/>
        </w:rPr>
        <w:t>הלקוח</w:t>
      </w:r>
      <w:r w:rsidRPr="006B34D5">
        <w:rPr>
          <w:rFonts w:hint="cs"/>
          <w:rtl/>
        </w:rPr>
        <w:t xml:space="preserve"> יהיה חייב לשלם למוטורולה את הפרש המחיר מיד עם דרישתה כתנאי לביצוע ההתקנה.</w:t>
      </w:r>
    </w:p>
    <w:p w:rsidR="00AA378E" w:rsidRPr="006B34D5" w:rsidRDefault="00AA378E" w:rsidP="00AA378E">
      <w:pPr>
        <w:numPr>
          <w:ilvl w:val="0"/>
          <w:numId w:val="29"/>
        </w:numPr>
        <w:jc w:val="both"/>
      </w:pPr>
      <w:r w:rsidRPr="006B34D5">
        <w:rPr>
          <w:rFonts w:hint="cs"/>
          <w:rtl/>
        </w:rPr>
        <w:t xml:space="preserve">אם יחולו שינויים בעבודת ההתקנה ו/או באבזרים שיידרשו תוך כדי ביצועה או על פי בקשת </w:t>
      </w:r>
      <w:r>
        <w:rPr>
          <w:rFonts w:hint="cs"/>
          <w:rtl/>
        </w:rPr>
        <w:t>הלקוח</w:t>
      </w:r>
      <w:r w:rsidRPr="006B34D5">
        <w:rPr>
          <w:rFonts w:hint="cs"/>
          <w:rtl/>
        </w:rPr>
        <w:t xml:space="preserve">, יהיה </w:t>
      </w:r>
      <w:r>
        <w:rPr>
          <w:rFonts w:hint="cs"/>
          <w:rtl/>
        </w:rPr>
        <w:t>הלקוח</w:t>
      </w:r>
      <w:r w:rsidRPr="006B34D5">
        <w:rPr>
          <w:rFonts w:hint="cs"/>
          <w:rtl/>
        </w:rPr>
        <w:t xml:space="preserve"> חייב לשלם למוטורולה תוספת למחיר בגין שינויים אלו.</w:t>
      </w:r>
    </w:p>
    <w:p w:rsidR="00AA378E" w:rsidRPr="006B34D5" w:rsidRDefault="00AA378E" w:rsidP="00AB7F8C">
      <w:pPr>
        <w:numPr>
          <w:ilvl w:val="0"/>
          <w:numId w:val="29"/>
        </w:numPr>
        <w:jc w:val="both"/>
      </w:pPr>
      <w:r w:rsidRPr="006B34D5">
        <w:rPr>
          <w:rFonts w:hint="cs"/>
          <w:rtl/>
        </w:rPr>
        <w:t>מחירי ההתקנה המפורטים בהסכם הינם בעבור ביצוע ההתקנה בימי חול ובשעות העבודה הרגילות במוטורולה בלבד, אלא אם כן צוין אחרת במפורש ובכתב.</w:t>
      </w:r>
    </w:p>
    <w:p w:rsidR="00AA378E" w:rsidRPr="006B34D5" w:rsidRDefault="00AA378E" w:rsidP="00AA378E">
      <w:pPr>
        <w:numPr>
          <w:ilvl w:val="0"/>
          <w:numId w:val="29"/>
        </w:numPr>
        <w:jc w:val="both"/>
      </w:pPr>
      <w:r w:rsidRPr="006B34D5">
        <w:rPr>
          <w:rFonts w:hint="cs"/>
          <w:rtl/>
        </w:rPr>
        <w:t xml:space="preserve">הפקיד </w:t>
      </w:r>
      <w:r>
        <w:rPr>
          <w:rFonts w:hint="cs"/>
          <w:rtl/>
        </w:rPr>
        <w:t>הלקוח</w:t>
      </w:r>
      <w:r w:rsidRPr="006B34D5">
        <w:rPr>
          <w:rFonts w:hint="cs"/>
          <w:rtl/>
        </w:rPr>
        <w:t xml:space="preserve"> את המוצרים אצל מוטורולה לשם ביצוע ההתקנה וזו לא בוצעה מסיבות שאינן תלויות במוטורולה ו</w:t>
      </w:r>
      <w:r>
        <w:rPr>
          <w:rFonts w:hint="cs"/>
          <w:rtl/>
        </w:rPr>
        <w:t>הלקוח</w:t>
      </w:r>
      <w:r w:rsidRPr="006B34D5">
        <w:rPr>
          <w:rFonts w:hint="cs"/>
          <w:rtl/>
        </w:rPr>
        <w:t xml:space="preserve"> לא נטל את המוצרים חזרה לאחר שקיבל ממוטורולה הודעה כי עליו לעשות כן, יחולו הוראות סעיף 6ג' דלעיל.</w:t>
      </w:r>
    </w:p>
    <w:p w:rsidR="00AA378E" w:rsidRPr="006B34D5" w:rsidRDefault="00AA378E" w:rsidP="00AA378E">
      <w:pPr>
        <w:ind w:left="360"/>
        <w:jc w:val="both"/>
      </w:pPr>
    </w:p>
    <w:p w:rsidR="00AA378E" w:rsidRPr="006B34D5" w:rsidRDefault="00AA378E" w:rsidP="00AA378E">
      <w:pPr>
        <w:numPr>
          <w:ilvl w:val="0"/>
          <w:numId w:val="18"/>
        </w:numPr>
        <w:jc w:val="both"/>
        <w:rPr>
          <w:b/>
          <w:bCs/>
        </w:rPr>
      </w:pPr>
      <w:r w:rsidRPr="006B34D5">
        <w:rPr>
          <w:rFonts w:hint="cs"/>
          <w:b/>
          <w:bCs/>
          <w:rtl/>
        </w:rPr>
        <w:t>אחריות ואחזקה</w:t>
      </w:r>
    </w:p>
    <w:p w:rsidR="00AA378E" w:rsidRPr="006B34D5" w:rsidRDefault="00AA378E" w:rsidP="00AA378E">
      <w:pPr>
        <w:numPr>
          <w:ilvl w:val="0"/>
          <w:numId w:val="30"/>
        </w:numPr>
        <w:jc w:val="both"/>
      </w:pPr>
      <w:r w:rsidRPr="006B34D5">
        <w:rPr>
          <w:rFonts w:hint="cs"/>
          <w:rtl/>
        </w:rPr>
        <w:t>מוטורולה אחראית לתיקון המוצרים או חלקים מהם אשר יתגלו כלקויים ואשר סיבת הלקויים בעבודה ו/או בחומרים שסופקו ע"י מוטורולה, למעט אבזרי הידראוליק</w:t>
      </w:r>
      <w:r w:rsidRPr="006B34D5">
        <w:rPr>
          <w:rFonts w:hint="eastAsia"/>
          <w:rtl/>
        </w:rPr>
        <w:t>ה</w:t>
      </w:r>
      <w:r w:rsidRPr="006B34D5">
        <w:rPr>
          <w:rFonts w:hint="cs"/>
          <w:rtl/>
        </w:rPr>
        <w:t xml:space="preserve"> וקווי תקשורת המשמשים להפעלה ו/או לפיקוד ו/או לבקרה מרחוק.</w:t>
      </w:r>
    </w:p>
    <w:p w:rsidR="00AA378E" w:rsidRPr="006B34D5" w:rsidRDefault="00AA378E" w:rsidP="00AA378E">
      <w:pPr>
        <w:numPr>
          <w:ilvl w:val="0"/>
          <w:numId w:val="30"/>
        </w:numPr>
        <w:jc w:val="both"/>
      </w:pPr>
      <w:r w:rsidRPr="006B34D5">
        <w:rPr>
          <w:rFonts w:hint="cs"/>
          <w:rtl/>
        </w:rPr>
        <w:t>תקופת האחריות למוצרים חדשים הינה 12 חודשים ממועד ההעמדה</w:t>
      </w:r>
      <w:r>
        <w:rPr>
          <w:rFonts w:hint="cs"/>
          <w:rtl/>
        </w:rPr>
        <w:t>, אלא אם נאמר אחרת במסמכים המצורפים למוצר</w:t>
      </w:r>
      <w:r w:rsidRPr="006B34D5">
        <w:rPr>
          <w:rFonts w:hint="cs"/>
          <w:rtl/>
        </w:rPr>
        <w:t>.</w:t>
      </w:r>
    </w:p>
    <w:p w:rsidR="00AA378E" w:rsidRPr="006B34D5" w:rsidRDefault="00AA378E" w:rsidP="00AA378E">
      <w:pPr>
        <w:numPr>
          <w:ilvl w:val="0"/>
          <w:numId w:val="30"/>
        </w:numPr>
        <w:jc w:val="both"/>
      </w:pPr>
      <w:r w:rsidRPr="006B34D5">
        <w:rPr>
          <w:rFonts w:hint="cs"/>
          <w:rtl/>
        </w:rPr>
        <w:t>תקופת האחריות למוצרים משומשים ו/או למצברים וסוללות נטענות, הינה 6 חודשים ממועד ההעמדה.</w:t>
      </w:r>
    </w:p>
    <w:p w:rsidR="00AA378E" w:rsidRPr="006B34D5" w:rsidRDefault="00AA378E" w:rsidP="00AB7F8C">
      <w:pPr>
        <w:numPr>
          <w:ilvl w:val="0"/>
          <w:numId w:val="30"/>
        </w:numPr>
        <w:jc w:val="both"/>
      </w:pPr>
      <w:r w:rsidRPr="006B34D5">
        <w:rPr>
          <w:rFonts w:hint="cs"/>
          <w:rtl/>
        </w:rPr>
        <w:t>אחריות מוטורולה כאמור לעיל כפופה לתנאים המפורטים בכתב האחריות. נוסח מלא של כתב האחריות י</w:t>
      </w:r>
      <w:r w:rsidR="006F6A56">
        <w:rPr>
          <w:rFonts w:hint="cs"/>
          <w:rtl/>
        </w:rPr>
        <w:t>י</w:t>
      </w:r>
      <w:r w:rsidRPr="006B34D5">
        <w:rPr>
          <w:rFonts w:hint="cs"/>
          <w:rtl/>
        </w:rPr>
        <w:t>מסר לקונה על פי בקשתו.</w:t>
      </w:r>
    </w:p>
    <w:p w:rsidR="00AA378E" w:rsidRPr="006B34D5" w:rsidRDefault="00AA378E" w:rsidP="00AA378E">
      <w:pPr>
        <w:numPr>
          <w:ilvl w:val="0"/>
          <w:numId w:val="30"/>
        </w:numPr>
        <w:jc w:val="both"/>
      </w:pPr>
      <w:r w:rsidRPr="006B34D5">
        <w:rPr>
          <w:rFonts w:hint="cs"/>
          <w:rtl/>
        </w:rPr>
        <w:t xml:space="preserve">לאחר תום תקופת האחריות תעמיד מוטורולה לרשות </w:t>
      </w:r>
      <w:r>
        <w:rPr>
          <w:rFonts w:hint="cs"/>
          <w:rtl/>
        </w:rPr>
        <w:t>הלקוח</w:t>
      </w:r>
      <w:r w:rsidRPr="006B34D5">
        <w:rPr>
          <w:rFonts w:hint="cs"/>
          <w:rtl/>
        </w:rPr>
        <w:t xml:space="preserve"> שירותי אחזקה למוצרים, בתנאים ובמחירים אשר יהיו אצלה בתוקף אותה עת.</w:t>
      </w:r>
    </w:p>
    <w:p w:rsidR="00AA378E" w:rsidRPr="006B34D5" w:rsidRDefault="00AA378E" w:rsidP="00AA378E">
      <w:pPr>
        <w:numPr>
          <w:ilvl w:val="0"/>
          <w:numId w:val="30"/>
        </w:numPr>
        <w:jc w:val="both"/>
      </w:pPr>
      <w:r w:rsidRPr="006B34D5">
        <w:rPr>
          <w:rFonts w:hint="cs"/>
          <w:rtl/>
        </w:rPr>
        <w:t>מוטורולה לא תהיה אחראית בגין קביעת תדרים למוצרים ו/או בגין עומס ו/או מספר המשתמשים בתדר ו/או בגין כל הפרעה אלחוטית ו/או אחרת שאינה נובעת מליקויים במוצרים.</w:t>
      </w:r>
    </w:p>
    <w:p w:rsidR="00AA378E" w:rsidRDefault="00AA378E" w:rsidP="00AA378E">
      <w:pPr>
        <w:numPr>
          <w:ilvl w:val="0"/>
          <w:numId w:val="30"/>
        </w:numPr>
        <w:jc w:val="both"/>
      </w:pPr>
      <w:r w:rsidRPr="006B34D5">
        <w:rPr>
          <w:rFonts w:hint="cs"/>
          <w:rtl/>
        </w:rPr>
        <w:t xml:space="preserve">אחריות מוטורולה כמפורט לעיל </w:t>
      </w:r>
      <w:r>
        <w:rPr>
          <w:rFonts w:hint="cs"/>
          <w:rtl/>
        </w:rPr>
        <w:t>לא תחול במקרים הבאים:</w:t>
      </w:r>
    </w:p>
    <w:p w:rsidR="00AA378E" w:rsidRDefault="00AA378E" w:rsidP="00AA378E">
      <w:pPr>
        <w:numPr>
          <w:ilvl w:val="1"/>
          <w:numId w:val="30"/>
        </w:numPr>
        <w:jc w:val="both"/>
      </w:pPr>
      <w:r w:rsidRPr="006B34D5">
        <w:rPr>
          <w:rFonts w:hint="cs"/>
          <w:rtl/>
        </w:rPr>
        <w:t>מוצרים אשר הותקנו</w:t>
      </w:r>
      <w:r>
        <w:rPr>
          <w:rFonts w:hint="cs"/>
          <w:rtl/>
        </w:rPr>
        <w:t xml:space="preserve"> ו/או תוקנו ו/או נעשתה בהם כל פעולה שאינה שימוש רגיל</w:t>
      </w:r>
      <w:r w:rsidRPr="006B34D5">
        <w:rPr>
          <w:rFonts w:hint="cs"/>
          <w:rtl/>
        </w:rPr>
        <w:t xml:space="preserve"> על ידי</w:t>
      </w:r>
      <w:r>
        <w:rPr>
          <w:rFonts w:hint="cs"/>
          <w:rtl/>
        </w:rPr>
        <w:t xml:space="preserve"> כל גורם אחר ללא אישור מראש ובכתב של</w:t>
      </w:r>
      <w:r w:rsidRPr="006B34D5">
        <w:rPr>
          <w:rFonts w:hint="cs"/>
          <w:rtl/>
        </w:rPr>
        <w:t xml:space="preserve"> מוטורולה ו/או מי שהורשה לכך על ידה בכתב. </w:t>
      </w:r>
    </w:p>
    <w:p w:rsidR="00AA378E" w:rsidRDefault="00AA378E" w:rsidP="00AA378E">
      <w:pPr>
        <w:numPr>
          <w:ilvl w:val="1"/>
          <w:numId w:val="30"/>
        </w:numPr>
        <w:jc w:val="both"/>
      </w:pPr>
      <w:r w:rsidRPr="006B34D5">
        <w:rPr>
          <w:rFonts w:hint="cs"/>
          <w:rtl/>
        </w:rPr>
        <w:t xml:space="preserve">מוצרים אשר </w:t>
      </w:r>
      <w:r>
        <w:rPr>
          <w:rFonts w:hint="cs"/>
          <w:rtl/>
        </w:rPr>
        <w:t>נגרמו להם נזקים הנובעים משימוש בניגוד להוראות השימוש במוצרים.</w:t>
      </w:r>
    </w:p>
    <w:p w:rsidR="00AA378E" w:rsidRDefault="00AA378E" w:rsidP="00AA378E">
      <w:pPr>
        <w:numPr>
          <w:ilvl w:val="1"/>
          <w:numId w:val="30"/>
        </w:numPr>
        <w:jc w:val="both"/>
      </w:pPr>
      <w:r w:rsidRPr="006B34D5">
        <w:rPr>
          <w:rFonts w:hint="cs"/>
          <w:rtl/>
        </w:rPr>
        <w:t xml:space="preserve">מוצרים אשר </w:t>
      </w:r>
      <w:r>
        <w:rPr>
          <w:rFonts w:hint="cs"/>
          <w:rtl/>
        </w:rPr>
        <w:t>נגרמו להם נזקים על ידי הלקוח ו/או מי מטעמו ו/או צד ג' כלשהו.</w:t>
      </w:r>
    </w:p>
    <w:p w:rsidR="00AA378E" w:rsidRDefault="00AA378E" w:rsidP="00AA378E">
      <w:pPr>
        <w:numPr>
          <w:ilvl w:val="1"/>
          <w:numId w:val="30"/>
        </w:numPr>
        <w:jc w:val="both"/>
      </w:pPr>
      <w:r w:rsidRPr="006B34D5">
        <w:rPr>
          <w:rFonts w:hint="cs"/>
          <w:rtl/>
        </w:rPr>
        <w:t xml:space="preserve">מוצרים אשר </w:t>
      </w:r>
      <w:r>
        <w:rPr>
          <w:rFonts w:hint="cs"/>
          <w:rtl/>
        </w:rPr>
        <w:t>נגרמו להם נזקי קורוזיה.</w:t>
      </w:r>
    </w:p>
    <w:p w:rsidR="00AA378E" w:rsidRDefault="00AA378E" w:rsidP="00AA378E">
      <w:pPr>
        <w:numPr>
          <w:ilvl w:val="1"/>
          <w:numId w:val="30"/>
        </w:numPr>
        <w:jc w:val="both"/>
      </w:pPr>
      <w:r>
        <w:rPr>
          <w:rFonts w:hint="cs"/>
          <w:rtl/>
        </w:rPr>
        <w:t>נזקים הנובעים מאובדן מידע שאוכסן על המוצר על ידי הלקוח ו/או צד ג' כלשהו.</w:t>
      </w:r>
    </w:p>
    <w:p w:rsidR="00AA378E" w:rsidRDefault="00AA378E" w:rsidP="00AA378E">
      <w:pPr>
        <w:numPr>
          <w:ilvl w:val="1"/>
          <w:numId w:val="30"/>
        </w:numPr>
        <w:jc w:val="both"/>
      </w:pPr>
      <w:r>
        <w:rPr>
          <w:rFonts w:hint="cs"/>
          <w:rtl/>
        </w:rPr>
        <w:t>נזקים הנובעים מתכנות שהותקנו על המוצר ו/או אובדן תכנות כאמור.</w:t>
      </w:r>
    </w:p>
    <w:p w:rsidR="00AA378E" w:rsidRDefault="00AA378E" w:rsidP="00AA378E">
      <w:pPr>
        <w:numPr>
          <w:ilvl w:val="1"/>
          <w:numId w:val="30"/>
        </w:numPr>
        <w:jc w:val="both"/>
      </w:pPr>
      <w:r>
        <w:rPr>
          <w:rFonts w:hint="cs"/>
          <w:rtl/>
        </w:rPr>
        <w:t>נזקים הנובעים מחוסר קליטה ו/או חוסר תקשורת ו/או בעיות התקשרות לרשת ו/או כל נזק הקשור לספק תקשורת ו/או נזקים הנגרמים מחריגות מתח, לרבות פגיעת ברק, נפילות מתח ברשת החשמל וכד'.</w:t>
      </w:r>
    </w:p>
    <w:p w:rsidR="00AA378E" w:rsidRDefault="00AA378E" w:rsidP="00AA378E">
      <w:pPr>
        <w:numPr>
          <w:ilvl w:val="12"/>
          <w:numId w:val="0"/>
        </w:numPr>
        <w:ind w:left="360"/>
        <w:jc w:val="both"/>
        <w:rPr>
          <w:rtl/>
        </w:rPr>
      </w:pPr>
      <w:r w:rsidRPr="006B34D5">
        <w:rPr>
          <w:rFonts w:hint="cs"/>
          <w:rtl/>
        </w:rPr>
        <w:t>הו</w:t>
      </w:r>
      <w:r>
        <w:rPr>
          <w:rFonts w:hint="cs"/>
          <w:rtl/>
        </w:rPr>
        <w:t xml:space="preserve">צאות הבדיקה ו/או התיקונים במקרה בו תנאי האחריות אינם חלים על המוצר </w:t>
      </w:r>
      <w:r w:rsidRPr="006B34D5">
        <w:rPr>
          <w:rFonts w:hint="cs"/>
          <w:rtl/>
        </w:rPr>
        <w:t xml:space="preserve">יהיו על חשבונו של </w:t>
      </w:r>
      <w:r>
        <w:rPr>
          <w:rFonts w:hint="cs"/>
          <w:rtl/>
        </w:rPr>
        <w:t>הלקוח</w:t>
      </w:r>
      <w:r w:rsidRPr="006B34D5">
        <w:rPr>
          <w:rFonts w:hint="cs"/>
          <w:rtl/>
        </w:rPr>
        <w:t xml:space="preserve"> והוא מתחייב לשלמם למוטורולה מיד עם דרישתה. </w:t>
      </w:r>
    </w:p>
    <w:p w:rsidR="00AA378E" w:rsidRPr="006B34D5" w:rsidRDefault="00AA378E" w:rsidP="00AA378E">
      <w:pPr>
        <w:numPr>
          <w:ilvl w:val="12"/>
          <w:numId w:val="0"/>
        </w:numPr>
        <w:ind w:left="360"/>
        <w:jc w:val="both"/>
      </w:pPr>
      <w:r w:rsidRPr="006B34D5">
        <w:rPr>
          <w:rFonts w:hint="cs"/>
          <w:rtl/>
        </w:rPr>
        <w:t xml:space="preserve">תוקף האחריות לא יוארך עקב בדיקות ההתקנה ו/או התיקונים האמורים, מעבר למועדים הנקובים </w:t>
      </w:r>
      <w:proofErr w:type="spellStart"/>
      <w:r w:rsidRPr="006B34D5">
        <w:rPr>
          <w:rFonts w:hint="cs"/>
          <w:rtl/>
        </w:rPr>
        <w:t>בס"ק</w:t>
      </w:r>
      <w:proofErr w:type="spellEnd"/>
      <w:r w:rsidRPr="006B34D5">
        <w:rPr>
          <w:rFonts w:hint="cs"/>
          <w:rtl/>
        </w:rPr>
        <w:t xml:space="preserve"> (ב) ו- (ג) דלעיל.</w:t>
      </w:r>
    </w:p>
    <w:p w:rsidR="00AA378E" w:rsidRPr="006B34D5" w:rsidRDefault="00AA378E" w:rsidP="00AA378E">
      <w:pPr>
        <w:numPr>
          <w:ilvl w:val="0"/>
          <w:numId w:val="18"/>
        </w:numPr>
        <w:jc w:val="both"/>
        <w:rPr>
          <w:b/>
          <w:bCs/>
        </w:rPr>
      </w:pPr>
      <w:r w:rsidRPr="006B34D5">
        <w:rPr>
          <w:rFonts w:hint="cs"/>
          <w:b/>
          <w:bCs/>
          <w:rtl/>
        </w:rPr>
        <w:t>ביטוח</w:t>
      </w:r>
      <w:r>
        <w:rPr>
          <w:rFonts w:hint="cs"/>
          <w:b/>
          <w:bCs/>
        </w:rPr>
        <w:t xml:space="preserve"> </w:t>
      </w:r>
      <w:r>
        <w:rPr>
          <w:rFonts w:hint="cs"/>
          <w:b/>
          <w:bCs/>
          <w:rtl/>
        </w:rPr>
        <w:t>והגבלת אחריות</w:t>
      </w:r>
      <w:r>
        <w:rPr>
          <w:rFonts w:hint="cs"/>
          <w:b/>
          <w:bCs/>
        </w:rPr>
        <w:t xml:space="preserve"> </w:t>
      </w:r>
    </w:p>
    <w:p w:rsidR="00AA378E" w:rsidRDefault="00AA378E" w:rsidP="00AA378E">
      <w:pPr>
        <w:numPr>
          <w:ilvl w:val="0"/>
          <w:numId w:val="20"/>
        </w:numPr>
        <w:jc w:val="both"/>
      </w:pPr>
      <w:r w:rsidRPr="006B34D5">
        <w:rPr>
          <w:rFonts w:hint="cs"/>
          <w:rtl/>
        </w:rPr>
        <w:t xml:space="preserve">עם מסירת המוצרים לקונה ו/או מרגע שהוצאו ממחסני מוטורולה, יהיה </w:t>
      </w:r>
      <w:r>
        <w:rPr>
          <w:rFonts w:hint="cs"/>
          <w:rtl/>
        </w:rPr>
        <w:t>הלקוח</w:t>
      </w:r>
      <w:r w:rsidRPr="006B34D5">
        <w:rPr>
          <w:rFonts w:hint="cs"/>
          <w:rtl/>
        </w:rPr>
        <w:t xml:space="preserve"> </w:t>
      </w:r>
      <w:r>
        <w:rPr>
          <w:rFonts w:hint="cs"/>
          <w:rtl/>
        </w:rPr>
        <w:t>ה</w:t>
      </w:r>
      <w:r w:rsidRPr="006B34D5">
        <w:rPr>
          <w:rFonts w:hint="cs"/>
          <w:rtl/>
        </w:rPr>
        <w:t>אחראי</w:t>
      </w:r>
      <w:r>
        <w:rPr>
          <w:rFonts w:hint="cs"/>
          <w:rtl/>
        </w:rPr>
        <w:t xml:space="preserve"> הבלעדי</w:t>
      </w:r>
      <w:r w:rsidRPr="006B34D5">
        <w:rPr>
          <w:rFonts w:hint="cs"/>
          <w:rtl/>
        </w:rPr>
        <w:t xml:space="preserve"> להם ומומלץ בפניו לבטחם בביטוח מקיף במלוא ערכם. </w:t>
      </w:r>
    </w:p>
    <w:p w:rsidR="00AA378E" w:rsidRDefault="00AA378E" w:rsidP="00AA378E">
      <w:pPr>
        <w:numPr>
          <w:ilvl w:val="0"/>
          <w:numId w:val="20"/>
        </w:numPr>
        <w:jc w:val="both"/>
      </w:pPr>
      <w:r w:rsidRPr="006B34D5">
        <w:rPr>
          <w:rFonts w:hint="cs"/>
          <w:rtl/>
        </w:rPr>
        <w:lastRenderedPageBreak/>
        <w:t>מודגש בזה במפורש כי מוטורולה לא ת</w:t>
      </w:r>
      <w:r w:rsidR="00AB7F8C">
        <w:rPr>
          <w:rFonts w:hint="cs"/>
          <w:rtl/>
        </w:rPr>
        <w:t>י</w:t>
      </w:r>
      <w:r w:rsidRPr="006B34D5">
        <w:rPr>
          <w:rFonts w:hint="cs"/>
          <w:rtl/>
        </w:rPr>
        <w:t>שא בכל אחריות שהיא במקרה של נזק כתוצאה מפגיעת ברקים, לרבות במקרים ש</w:t>
      </w:r>
      <w:r>
        <w:rPr>
          <w:rFonts w:hint="cs"/>
          <w:rtl/>
        </w:rPr>
        <w:t>הלקוח</w:t>
      </w:r>
      <w:r w:rsidRPr="006B34D5">
        <w:rPr>
          <w:rFonts w:hint="cs"/>
          <w:rtl/>
        </w:rPr>
        <w:t xml:space="preserve"> כלל בהזמנה התקנה או תיקון של אמצעים למניעת פגיעתם של ברקים. מוטורולה ממליצה כי </w:t>
      </w:r>
      <w:r>
        <w:rPr>
          <w:rFonts w:hint="cs"/>
          <w:rtl/>
        </w:rPr>
        <w:t>הלקוח</w:t>
      </w:r>
      <w:r w:rsidRPr="006B34D5">
        <w:rPr>
          <w:rFonts w:hint="cs"/>
          <w:rtl/>
        </w:rPr>
        <w:t xml:space="preserve"> יבטח את המוצרים ואת עצמו לרבות צד ג' בפני כל סיכון, נזק או הפסד שיגרמו מפגיעות מסוג זה.</w:t>
      </w:r>
    </w:p>
    <w:p w:rsidR="00AA378E" w:rsidRDefault="00AA378E" w:rsidP="00AA378E">
      <w:pPr>
        <w:numPr>
          <w:ilvl w:val="0"/>
          <w:numId w:val="20"/>
        </w:numPr>
        <w:jc w:val="both"/>
      </w:pPr>
      <w:r>
        <w:rPr>
          <w:rFonts w:hint="cs"/>
          <w:rtl/>
        </w:rPr>
        <w:t>בנוסף לאמור לעיל, מוטורולה אינה אחראית לאובדן מידע מכל סוג שהוא המותקן על גבי המוצרים בין אם הותקן על ידי מוטורולה ובין עם על ידי הלקוח. מוטורולה ממליצה כי הלקוח ידאג לגיבויים תקופתיים לכל מידע.</w:t>
      </w:r>
    </w:p>
    <w:p w:rsidR="00AA378E" w:rsidRPr="00EE4DDC" w:rsidRDefault="00AA378E" w:rsidP="00AA378E">
      <w:pPr>
        <w:numPr>
          <w:ilvl w:val="0"/>
          <w:numId w:val="20"/>
        </w:numPr>
        <w:jc w:val="both"/>
      </w:pPr>
      <w:r>
        <w:rPr>
          <w:rFonts w:hint="cs"/>
          <w:rtl/>
        </w:rPr>
        <w:t xml:space="preserve">מוטורולה לא תהא אחראית לכל נזק עקיף ו/או תוצאתי ו/או מיוחד, בין חוזית ובין נזיקית </w:t>
      </w:r>
      <w:r w:rsidRPr="00EE4DDC">
        <w:rPr>
          <w:rtl/>
        </w:rPr>
        <w:t xml:space="preserve">אשר יגרמו </w:t>
      </w:r>
      <w:r>
        <w:rPr>
          <w:rFonts w:hint="cs"/>
          <w:rtl/>
        </w:rPr>
        <w:t>למזמין</w:t>
      </w:r>
      <w:r w:rsidRPr="00EE4DDC">
        <w:rPr>
          <w:rtl/>
        </w:rPr>
        <w:t xml:space="preserve"> בגין מעשי</w:t>
      </w:r>
      <w:r>
        <w:rPr>
          <w:rFonts w:hint="cs"/>
          <w:rtl/>
        </w:rPr>
        <w:t>ה</w:t>
      </w:r>
      <w:r w:rsidRPr="00EE4DDC">
        <w:rPr>
          <w:rtl/>
        </w:rPr>
        <w:t xml:space="preserve"> ו/או מחדלי</w:t>
      </w:r>
      <w:r>
        <w:rPr>
          <w:rFonts w:hint="cs"/>
          <w:rtl/>
        </w:rPr>
        <w:t>ה</w:t>
      </w:r>
      <w:r w:rsidRPr="00EE4DDC">
        <w:rPr>
          <w:rtl/>
        </w:rPr>
        <w:t xml:space="preserve"> של </w:t>
      </w:r>
      <w:r>
        <w:rPr>
          <w:rFonts w:hint="cs"/>
          <w:rtl/>
        </w:rPr>
        <w:t>מוטורולה. למען הסר ספק מובהר בזאת כי "נזק עקיף" לרבות הפסד הכנסה, פגיעה ברווחים, פגיעה במוניטין, אבדן הזדמנויות עסקיות, אבדן נתונים, הפסד זמן, חוסר נוחות, כאב וסבל.</w:t>
      </w:r>
      <w:bookmarkStart w:id="0" w:name="_Ref31018322"/>
      <w:r w:rsidRPr="00EE4DDC">
        <w:rPr>
          <w:rtl/>
        </w:rPr>
        <w:t xml:space="preserve"> </w:t>
      </w:r>
    </w:p>
    <w:p w:rsidR="00AA378E" w:rsidRPr="00EE4DDC" w:rsidRDefault="00AA378E" w:rsidP="00AA378E">
      <w:pPr>
        <w:numPr>
          <w:ilvl w:val="0"/>
          <w:numId w:val="20"/>
        </w:numPr>
        <w:jc w:val="both"/>
      </w:pPr>
      <w:r w:rsidRPr="00EE4DDC">
        <w:rPr>
          <w:rtl/>
        </w:rPr>
        <w:t xml:space="preserve">למען הסר ספק, אין באמור בסעיף </w:t>
      </w:r>
      <w:r w:rsidRPr="00EE4DDC">
        <w:rPr>
          <w:rFonts w:hint="cs"/>
          <w:rtl/>
        </w:rPr>
        <w:t xml:space="preserve">זה </w:t>
      </w:r>
      <w:r w:rsidRPr="00EE4DDC">
        <w:rPr>
          <w:rtl/>
        </w:rPr>
        <w:t xml:space="preserve">כדי להעלות או להוריד בעניין האחריות החלה על </w:t>
      </w:r>
      <w:r>
        <w:rPr>
          <w:rFonts w:hint="cs"/>
          <w:rtl/>
        </w:rPr>
        <w:t>מוטורולה</w:t>
      </w:r>
      <w:r w:rsidRPr="00EE4DDC">
        <w:rPr>
          <w:rtl/>
        </w:rPr>
        <w:t xml:space="preserve"> בכל הנוגע לנזקים הישירים העלולים להיגרם </w:t>
      </w:r>
      <w:r>
        <w:rPr>
          <w:rFonts w:hint="cs"/>
          <w:rtl/>
        </w:rPr>
        <w:t>למזמין</w:t>
      </w:r>
      <w:r w:rsidRPr="00EE4DDC">
        <w:rPr>
          <w:rtl/>
        </w:rPr>
        <w:t xml:space="preserve"> בגין מעשי</w:t>
      </w:r>
      <w:r>
        <w:rPr>
          <w:rFonts w:hint="cs"/>
          <w:rtl/>
        </w:rPr>
        <w:t>ה</w:t>
      </w:r>
      <w:r w:rsidRPr="00EE4DDC">
        <w:rPr>
          <w:rtl/>
        </w:rPr>
        <w:t xml:space="preserve"> ו/או מחדלי</w:t>
      </w:r>
      <w:r>
        <w:rPr>
          <w:rFonts w:hint="cs"/>
          <w:rtl/>
        </w:rPr>
        <w:t>ה</w:t>
      </w:r>
      <w:r w:rsidRPr="00EE4DDC">
        <w:rPr>
          <w:rtl/>
        </w:rPr>
        <w:t xml:space="preserve"> של </w:t>
      </w:r>
      <w:r>
        <w:rPr>
          <w:rFonts w:hint="cs"/>
          <w:rtl/>
        </w:rPr>
        <w:t>מוטורולה</w:t>
      </w:r>
      <w:r w:rsidRPr="00EE4DDC">
        <w:rPr>
          <w:rtl/>
        </w:rPr>
        <w:t>.</w:t>
      </w:r>
      <w:bookmarkEnd w:id="0"/>
      <w:r w:rsidRPr="00EE4DDC">
        <w:rPr>
          <w:rFonts w:hint="cs"/>
          <w:rtl/>
        </w:rPr>
        <w:t xml:space="preserve"> במקרה זה, </w:t>
      </w:r>
      <w:r>
        <w:rPr>
          <w:rFonts w:hint="cs"/>
          <w:rtl/>
        </w:rPr>
        <w:t>ת</w:t>
      </w:r>
      <w:r w:rsidRPr="00EE4DDC">
        <w:rPr>
          <w:rtl/>
        </w:rPr>
        <w:t xml:space="preserve">חויב </w:t>
      </w:r>
      <w:r>
        <w:rPr>
          <w:rFonts w:hint="cs"/>
          <w:rtl/>
        </w:rPr>
        <w:t>מוטורולה לשפות את הקונה</w:t>
      </w:r>
      <w:r w:rsidRPr="00EE4DDC">
        <w:rPr>
          <w:rtl/>
        </w:rPr>
        <w:t xml:space="preserve"> רק </w:t>
      </w:r>
      <w:r w:rsidRPr="00EE4DDC">
        <w:rPr>
          <w:rFonts w:hint="cs"/>
          <w:rtl/>
        </w:rPr>
        <w:t>בתנאים הבאים:</w:t>
      </w:r>
    </w:p>
    <w:p w:rsidR="00AA378E" w:rsidRPr="000C0EC7" w:rsidRDefault="00AA378E" w:rsidP="00AA378E">
      <w:pPr>
        <w:numPr>
          <w:ilvl w:val="0"/>
          <w:numId w:val="20"/>
        </w:numPr>
        <w:jc w:val="both"/>
      </w:pPr>
      <w:r>
        <w:rPr>
          <w:rFonts w:hint="cs"/>
          <w:rtl/>
        </w:rPr>
        <w:t>המזמין</w:t>
      </w:r>
      <w:r w:rsidRPr="000C0EC7">
        <w:rPr>
          <w:rFonts w:hint="cs"/>
          <w:rtl/>
        </w:rPr>
        <w:t xml:space="preserve"> הודיע </w:t>
      </w:r>
      <w:r>
        <w:rPr>
          <w:rFonts w:hint="cs"/>
          <w:rtl/>
        </w:rPr>
        <w:t>למוטורולה</w:t>
      </w:r>
      <w:r w:rsidRPr="000C0EC7">
        <w:rPr>
          <w:rFonts w:hint="cs"/>
          <w:rtl/>
        </w:rPr>
        <w:t xml:space="preserve"> על התביעה מיד עם היוודע לו עליה.</w:t>
      </w:r>
    </w:p>
    <w:p w:rsidR="00AA378E" w:rsidRPr="000C0EC7" w:rsidRDefault="00AA378E" w:rsidP="00AA378E">
      <w:pPr>
        <w:numPr>
          <w:ilvl w:val="0"/>
          <w:numId w:val="20"/>
        </w:numPr>
        <w:jc w:val="both"/>
      </w:pPr>
      <w:r>
        <w:rPr>
          <w:rFonts w:hint="cs"/>
          <w:rtl/>
        </w:rPr>
        <w:t>המזמין</w:t>
      </w:r>
      <w:r w:rsidRPr="000C0EC7">
        <w:rPr>
          <w:rFonts w:hint="cs"/>
          <w:rtl/>
        </w:rPr>
        <w:t xml:space="preserve"> העביר את הניהול התיק לידי </w:t>
      </w:r>
      <w:r>
        <w:rPr>
          <w:rFonts w:hint="cs"/>
          <w:rtl/>
        </w:rPr>
        <w:t>מוטורולה.</w:t>
      </w:r>
    </w:p>
    <w:p w:rsidR="00AA378E" w:rsidRPr="000C0EC7" w:rsidRDefault="00AA378E" w:rsidP="00AA378E">
      <w:pPr>
        <w:numPr>
          <w:ilvl w:val="0"/>
          <w:numId w:val="20"/>
        </w:numPr>
        <w:jc w:val="both"/>
      </w:pPr>
      <w:r>
        <w:rPr>
          <w:rFonts w:hint="cs"/>
          <w:rtl/>
        </w:rPr>
        <w:t>המזמין</w:t>
      </w:r>
      <w:r w:rsidRPr="000C0EC7">
        <w:rPr>
          <w:rFonts w:hint="cs"/>
          <w:rtl/>
        </w:rPr>
        <w:t xml:space="preserve"> לא עשה כל פעולה שיש בה כדי לפגוע בהגנת</w:t>
      </w:r>
      <w:r>
        <w:rPr>
          <w:rFonts w:hint="cs"/>
          <w:rtl/>
        </w:rPr>
        <w:t>ה</w:t>
      </w:r>
      <w:r w:rsidRPr="000C0EC7">
        <w:rPr>
          <w:rFonts w:hint="cs"/>
          <w:rtl/>
        </w:rPr>
        <w:t xml:space="preserve"> של </w:t>
      </w:r>
      <w:r>
        <w:rPr>
          <w:rFonts w:hint="cs"/>
          <w:rtl/>
        </w:rPr>
        <w:t>מוטורולה</w:t>
      </w:r>
      <w:r w:rsidRPr="000C0EC7">
        <w:rPr>
          <w:rFonts w:hint="cs"/>
          <w:rtl/>
        </w:rPr>
        <w:t>.</w:t>
      </w:r>
    </w:p>
    <w:p w:rsidR="00AA378E" w:rsidRPr="000C0EC7" w:rsidRDefault="00AA378E" w:rsidP="00AA378E">
      <w:pPr>
        <w:numPr>
          <w:ilvl w:val="0"/>
          <w:numId w:val="20"/>
        </w:numPr>
        <w:jc w:val="both"/>
      </w:pPr>
      <w:r w:rsidRPr="000C0EC7">
        <w:rPr>
          <w:rFonts w:hint="cs"/>
          <w:rtl/>
        </w:rPr>
        <w:t xml:space="preserve">השיפוי יהיה </w:t>
      </w:r>
      <w:r w:rsidRPr="000C0EC7">
        <w:rPr>
          <w:rtl/>
        </w:rPr>
        <w:t>על פי פסק דין</w:t>
      </w:r>
      <w:r w:rsidRPr="000C0EC7">
        <w:rPr>
          <w:rFonts w:hint="cs"/>
          <w:rtl/>
        </w:rPr>
        <w:t xml:space="preserve"> חלוט</w:t>
      </w:r>
      <w:r w:rsidRPr="000C0EC7">
        <w:rPr>
          <w:rtl/>
        </w:rPr>
        <w:t xml:space="preserve"> של ערכאה </w:t>
      </w:r>
      <w:r>
        <w:rPr>
          <w:rFonts w:hint="cs"/>
          <w:rtl/>
        </w:rPr>
        <w:t>שיפוטית</w:t>
      </w:r>
      <w:r w:rsidRPr="000C0EC7">
        <w:rPr>
          <w:rtl/>
        </w:rPr>
        <w:t>.</w:t>
      </w:r>
    </w:p>
    <w:p w:rsidR="00AA378E" w:rsidRPr="00EE4DDC" w:rsidRDefault="00AA378E" w:rsidP="00AA378E">
      <w:pPr>
        <w:numPr>
          <w:ilvl w:val="0"/>
          <w:numId w:val="20"/>
        </w:numPr>
        <w:jc w:val="both"/>
      </w:pPr>
      <w:r>
        <w:rPr>
          <w:rFonts w:hint="cs"/>
          <w:rtl/>
        </w:rPr>
        <w:t xml:space="preserve">למרות כל תניה אחרת האמורה בהסכם זה, מוסכם בזאת כי חבות השיפוי הכללית של מוטורולה, בין עקב הפרה חוזית, נזיקית, פיצוי מוסכם או כל חבות אחרת, </w:t>
      </w:r>
      <w:r w:rsidRPr="00EE4DDC">
        <w:rPr>
          <w:rFonts w:hint="cs"/>
          <w:rtl/>
        </w:rPr>
        <w:t xml:space="preserve">תהא מוגבלת עד </w:t>
      </w:r>
      <w:r>
        <w:rPr>
          <w:rFonts w:hint="cs"/>
          <w:rtl/>
        </w:rPr>
        <w:t>לסך השווה ל- 100%</w:t>
      </w:r>
      <w:r w:rsidRPr="00EE4DDC">
        <w:rPr>
          <w:rFonts w:hint="cs"/>
          <w:rtl/>
        </w:rPr>
        <w:t xml:space="preserve"> מהכנסת</w:t>
      </w:r>
      <w:r>
        <w:rPr>
          <w:rFonts w:hint="cs"/>
          <w:rtl/>
        </w:rPr>
        <w:t xml:space="preserve"> מוטורולה</w:t>
      </w:r>
      <w:r w:rsidRPr="00EE4DDC">
        <w:rPr>
          <w:rFonts w:hint="cs"/>
          <w:rtl/>
        </w:rPr>
        <w:t xml:space="preserve"> בפועל</w:t>
      </w:r>
      <w:r>
        <w:rPr>
          <w:rFonts w:hint="cs"/>
          <w:rtl/>
        </w:rPr>
        <w:t xml:space="preserve"> מעם הלקוח</w:t>
      </w:r>
      <w:r w:rsidRPr="00EE4DDC">
        <w:rPr>
          <w:rFonts w:hint="cs"/>
          <w:rtl/>
        </w:rPr>
        <w:t xml:space="preserve"> על פי הסכם זה.</w:t>
      </w:r>
    </w:p>
    <w:p w:rsidR="00AA378E" w:rsidRDefault="00AA378E" w:rsidP="00AA378E">
      <w:pPr>
        <w:numPr>
          <w:ilvl w:val="0"/>
          <w:numId w:val="20"/>
        </w:numPr>
        <w:jc w:val="both"/>
        <w:rPr>
          <w:rtl/>
        </w:rPr>
      </w:pPr>
      <w:r>
        <w:rPr>
          <w:rFonts w:hint="cs"/>
          <w:rtl/>
        </w:rPr>
        <w:t>הגבלת האחריות כאמור בסעיף י' לעיל, לא תחול במקרים בהם נוצר הנזק עקב:</w:t>
      </w:r>
    </w:p>
    <w:p w:rsidR="00AA378E" w:rsidRDefault="00AA378E" w:rsidP="00AA378E">
      <w:pPr>
        <w:numPr>
          <w:ilvl w:val="1"/>
          <w:numId w:val="20"/>
        </w:numPr>
        <w:tabs>
          <w:tab w:val="clear" w:pos="1440"/>
          <w:tab w:val="num" w:pos="1800"/>
        </w:tabs>
        <w:ind w:left="1800"/>
        <w:jc w:val="both"/>
        <w:rPr>
          <w:rtl/>
        </w:rPr>
      </w:pPr>
      <w:r>
        <w:rPr>
          <w:rFonts w:hint="cs"/>
          <w:rtl/>
        </w:rPr>
        <w:t>הפרת קניינו הרוחני של צד ג' על ידי מוטורולה.</w:t>
      </w:r>
    </w:p>
    <w:p w:rsidR="00AA378E" w:rsidRDefault="00AA378E" w:rsidP="00AA378E">
      <w:pPr>
        <w:numPr>
          <w:ilvl w:val="1"/>
          <w:numId w:val="20"/>
        </w:numPr>
        <w:tabs>
          <w:tab w:val="clear" w:pos="1440"/>
          <w:tab w:val="num" w:pos="1800"/>
        </w:tabs>
        <w:ind w:left="1800"/>
        <w:jc w:val="both"/>
        <w:rPr>
          <w:rtl/>
        </w:rPr>
      </w:pPr>
      <w:r>
        <w:rPr>
          <w:rFonts w:hint="cs"/>
          <w:rtl/>
        </w:rPr>
        <w:t>נזקי גוף ו/או מוות כתוצאה ממעשה או מחדל של מוטורולה.</w:t>
      </w:r>
    </w:p>
    <w:p w:rsidR="00AA378E" w:rsidRPr="006B34D5" w:rsidRDefault="00AA378E" w:rsidP="00AA378E">
      <w:pPr>
        <w:numPr>
          <w:ilvl w:val="1"/>
          <w:numId w:val="20"/>
        </w:numPr>
        <w:tabs>
          <w:tab w:val="clear" w:pos="1440"/>
          <w:tab w:val="num" w:pos="1800"/>
        </w:tabs>
        <w:ind w:left="1800"/>
        <w:jc w:val="both"/>
        <w:rPr>
          <w:rtl/>
        </w:rPr>
      </w:pPr>
      <w:r>
        <w:rPr>
          <w:rFonts w:hint="cs"/>
          <w:rtl/>
        </w:rPr>
        <w:t>נזקי גוף ו/או רכוש כתוצאה ממעשה זדוני של מוטורולה.</w:t>
      </w:r>
    </w:p>
    <w:p w:rsidR="00AA378E" w:rsidRPr="006B34D5" w:rsidRDefault="00AA378E" w:rsidP="00AA378E">
      <w:pPr>
        <w:ind w:firstLine="320"/>
        <w:jc w:val="both"/>
      </w:pPr>
    </w:p>
    <w:p w:rsidR="00AA378E" w:rsidRPr="006B34D5" w:rsidRDefault="00AA378E" w:rsidP="00AA378E">
      <w:pPr>
        <w:numPr>
          <w:ilvl w:val="0"/>
          <w:numId w:val="18"/>
        </w:numPr>
        <w:jc w:val="both"/>
        <w:rPr>
          <w:b/>
          <w:bCs/>
        </w:rPr>
      </w:pPr>
      <w:r w:rsidRPr="006B34D5">
        <w:rPr>
          <w:rFonts w:hint="cs"/>
          <w:b/>
          <w:bCs/>
          <w:rtl/>
        </w:rPr>
        <w:t>מיסים, תקנות, היתרים ורישיונות</w:t>
      </w:r>
    </w:p>
    <w:p w:rsidR="00AA378E" w:rsidRPr="006B34D5" w:rsidRDefault="00AA378E" w:rsidP="00AA378E">
      <w:pPr>
        <w:ind w:left="360"/>
        <w:jc w:val="both"/>
      </w:pPr>
    </w:p>
    <w:p w:rsidR="00AA378E" w:rsidRPr="006B34D5" w:rsidRDefault="00AA378E" w:rsidP="00AA378E">
      <w:pPr>
        <w:numPr>
          <w:ilvl w:val="0"/>
          <w:numId w:val="21"/>
        </w:numPr>
        <w:jc w:val="both"/>
      </w:pPr>
      <w:r>
        <w:rPr>
          <w:rFonts w:hint="cs"/>
          <w:rtl/>
        </w:rPr>
        <w:t>הלקוח</w:t>
      </w:r>
      <w:r w:rsidRPr="006B34D5">
        <w:rPr>
          <w:rFonts w:hint="cs"/>
          <w:rtl/>
        </w:rPr>
        <w:t xml:space="preserve"> יהיה אחראי לקבלת כל ההיתרים והרישיונות הדרושים לשם מסירת המוצרים לידיו, התקנתם והפעלתם.</w:t>
      </w:r>
    </w:p>
    <w:p w:rsidR="00AA378E" w:rsidRPr="006B34D5" w:rsidRDefault="00AA378E" w:rsidP="00AA378E">
      <w:pPr>
        <w:numPr>
          <w:ilvl w:val="0"/>
          <w:numId w:val="21"/>
        </w:numPr>
        <w:jc w:val="both"/>
      </w:pPr>
      <w:r>
        <w:rPr>
          <w:rFonts w:hint="cs"/>
          <w:rtl/>
        </w:rPr>
        <w:t>הלקוח</w:t>
      </w:r>
      <w:r w:rsidRPr="006B34D5">
        <w:rPr>
          <w:rFonts w:hint="cs"/>
          <w:rtl/>
        </w:rPr>
        <w:t xml:space="preserve"> ישלם את כל המיסים, ההיטלים , האגרות ותשלומי החובה האחרים החלים ו/או אשר יחולו על המוצרים בכל הקשור להתקנתם ו/או הפעלתם.</w:t>
      </w:r>
    </w:p>
    <w:p w:rsidR="00AA378E" w:rsidRPr="006B34D5" w:rsidRDefault="00AA378E" w:rsidP="00AA378E">
      <w:pPr>
        <w:numPr>
          <w:ilvl w:val="0"/>
          <w:numId w:val="21"/>
        </w:numPr>
        <w:jc w:val="both"/>
      </w:pPr>
      <w:r w:rsidRPr="006B34D5">
        <w:rPr>
          <w:rFonts w:hint="cs"/>
          <w:rtl/>
        </w:rPr>
        <w:t>ידוע לקונה כי הסמכות להענקת היתרים ורישיונות להקמת תחנות קשר אלחוטי ולהקצאה של תדרים למוצרים, נתונה בלעדית עפ"י דין בידי משרד התקשורת.</w:t>
      </w:r>
    </w:p>
    <w:p w:rsidR="00AA378E" w:rsidRPr="006B34D5" w:rsidRDefault="00AA378E" w:rsidP="00AA378E">
      <w:pPr>
        <w:numPr>
          <w:ilvl w:val="0"/>
          <w:numId w:val="21"/>
        </w:numPr>
        <w:jc w:val="both"/>
      </w:pPr>
      <w:r w:rsidRPr="006B34D5">
        <w:rPr>
          <w:rFonts w:hint="cs"/>
          <w:rtl/>
        </w:rPr>
        <w:t xml:space="preserve">מבלי לפגוע באמור בסעיפי קטנים א', ב', ו-ג' דלעיל, תסייע מוטורולה לקונה בהליכי הטיפול לקבל היתרים והרישיונות הנדרשים. </w:t>
      </w:r>
      <w:r>
        <w:rPr>
          <w:rFonts w:hint="cs"/>
          <w:rtl/>
        </w:rPr>
        <w:t>הלקוח</w:t>
      </w:r>
      <w:r w:rsidRPr="006B34D5">
        <w:rPr>
          <w:rFonts w:hint="cs"/>
          <w:rtl/>
        </w:rPr>
        <w:t xml:space="preserve"> יחתום על המסמכים שיידרשו לשם כך ומוטורולה תגבה מ</w:t>
      </w:r>
      <w:r>
        <w:rPr>
          <w:rFonts w:hint="cs"/>
          <w:rtl/>
        </w:rPr>
        <w:t>הלקוח</w:t>
      </w:r>
      <w:r w:rsidRPr="006B34D5">
        <w:rPr>
          <w:rFonts w:hint="cs"/>
          <w:rtl/>
        </w:rPr>
        <w:t xml:space="preserve"> עם החתימה על ההסכם  גם את הוצאות הרישוי והטיפול בו ותעביר למשרד התקשורת את האגרות במועדים ובסכומים שייקבעו לכך על ידו.</w:t>
      </w:r>
    </w:p>
    <w:p w:rsidR="00AA378E" w:rsidRPr="006B34D5" w:rsidRDefault="00AA378E" w:rsidP="00AA378E">
      <w:pPr>
        <w:numPr>
          <w:ilvl w:val="0"/>
          <w:numId w:val="21"/>
        </w:numPr>
        <w:jc w:val="both"/>
      </w:pPr>
      <w:r>
        <w:rPr>
          <w:rFonts w:hint="cs"/>
          <w:rtl/>
        </w:rPr>
        <w:t>הלקוח</w:t>
      </w:r>
      <w:r w:rsidRPr="006B34D5">
        <w:rPr>
          <w:rFonts w:hint="cs"/>
          <w:rtl/>
        </w:rPr>
        <w:t xml:space="preserve"> בלבד יהיה אחראי לקיום כל הוראות דין הנוגעות דין להתקנת המוצרים, הפעלתם והחזקתם והינו מתחייב בזה לשפות את מוטורולה על כל תשלום או נזק שיגרמו לה כתוצאה מאי קיום הוראות סעיף זה על ידו.</w:t>
      </w:r>
    </w:p>
    <w:p w:rsidR="00AA378E" w:rsidRPr="006B34D5" w:rsidRDefault="00AA378E" w:rsidP="00AA378E">
      <w:pPr>
        <w:ind w:left="360"/>
        <w:jc w:val="both"/>
      </w:pPr>
    </w:p>
    <w:p w:rsidR="00AA378E" w:rsidRPr="006B34D5" w:rsidRDefault="00AA378E" w:rsidP="00AA378E">
      <w:pPr>
        <w:numPr>
          <w:ilvl w:val="1"/>
          <w:numId w:val="21"/>
        </w:numPr>
        <w:tabs>
          <w:tab w:val="clear" w:pos="1440"/>
          <w:tab w:val="num" w:pos="80"/>
        </w:tabs>
        <w:ind w:left="80" w:firstLine="0"/>
        <w:jc w:val="both"/>
        <w:rPr>
          <w:b/>
          <w:bCs/>
        </w:rPr>
      </w:pPr>
      <w:r w:rsidRPr="006B34D5">
        <w:rPr>
          <w:rFonts w:hint="cs"/>
          <w:b/>
          <w:bCs/>
          <w:rtl/>
        </w:rPr>
        <w:t>ידע וסימני מסחר</w:t>
      </w:r>
    </w:p>
    <w:p w:rsidR="00AA378E" w:rsidRPr="006B34D5" w:rsidRDefault="00AA378E" w:rsidP="00AA378E">
      <w:pPr>
        <w:numPr>
          <w:ilvl w:val="0"/>
          <w:numId w:val="31"/>
        </w:numPr>
        <w:jc w:val="both"/>
      </w:pPr>
      <w:r w:rsidRPr="006B34D5">
        <w:rPr>
          <w:rFonts w:hint="cs"/>
          <w:rtl/>
        </w:rPr>
        <w:t>כל ידע הנוגע ו/או הכלול ו/או בהסכם /ואו במוצרים לרבות בתוכנה, על נספחיהם, בכל צורה שהיא הינו קניינה הבלעדי של מוטורולה ו</w:t>
      </w:r>
      <w:r>
        <w:rPr>
          <w:rFonts w:hint="cs"/>
          <w:rtl/>
        </w:rPr>
        <w:t>הלקוח</w:t>
      </w:r>
      <w:r w:rsidRPr="006B34D5">
        <w:rPr>
          <w:rFonts w:hint="cs"/>
          <w:rtl/>
        </w:rPr>
        <w:t xml:space="preserve"> מתחייב בזה שלא להשתמש בו ו/או להעתיקו ו/או להעבירו, כולו ו/או בחלקו, במישרין ו/או בעקיפין, לכל מטרה שהיא</w:t>
      </w:r>
      <w:r>
        <w:rPr>
          <w:rFonts w:hint="cs"/>
          <w:rtl/>
        </w:rPr>
        <w:t>, למעט לשימוש רגיל בהתאם לתנאי הר</w:t>
      </w:r>
      <w:r w:rsidR="00AB7F8C">
        <w:rPr>
          <w:rFonts w:hint="cs"/>
          <w:rtl/>
        </w:rPr>
        <w:t>י</w:t>
      </w:r>
      <w:r>
        <w:rPr>
          <w:rFonts w:hint="cs"/>
          <w:rtl/>
        </w:rPr>
        <w:t>שיון על פיו רכש את המוצר</w:t>
      </w:r>
      <w:r w:rsidRPr="006B34D5">
        <w:rPr>
          <w:rFonts w:hint="cs"/>
          <w:rtl/>
        </w:rPr>
        <w:t>.</w:t>
      </w:r>
    </w:p>
    <w:p w:rsidR="00AA378E" w:rsidRPr="006B34D5" w:rsidRDefault="00AA378E" w:rsidP="00AA378E">
      <w:pPr>
        <w:numPr>
          <w:ilvl w:val="0"/>
          <w:numId w:val="31"/>
        </w:numPr>
        <w:jc w:val="both"/>
      </w:pPr>
      <w:r w:rsidRPr="006B34D5">
        <w:rPr>
          <w:rFonts w:hint="cs"/>
          <w:rtl/>
        </w:rPr>
        <w:t>שמות ו/או סימני המסחר המופיעים על המוצרים בכל צורה שהיא הינם קניינה הבלעדי של מוטורולה, ו</w:t>
      </w:r>
      <w:r>
        <w:rPr>
          <w:rFonts w:hint="cs"/>
          <w:rtl/>
        </w:rPr>
        <w:t>הלקוח</w:t>
      </w:r>
      <w:r w:rsidRPr="006B34D5">
        <w:rPr>
          <w:rFonts w:hint="cs"/>
          <w:rtl/>
        </w:rPr>
        <w:t xml:space="preserve"> מתחייב בזה שלא להסירם ו/או לכסותם בכל צורה ואופן שהם.</w:t>
      </w:r>
    </w:p>
    <w:p w:rsidR="00AA378E" w:rsidRPr="006B34D5" w:rsidRDefault="00AA378E" w:rsidP="00AA378E">
      <w:pPr>
        <w:numPr>
          <w:ilvl w:val="0"/>
          <w:numId w:val="31"/>
        </w:numPr>
        <w:jc w:val="both"/>
      </w:pPr>
      <w:r w:rsidRPr="006B34D5">
        <w:rPr>
          <w:rFonts w:hint="cs"/>
          <w:rtl/>
        </w:rPr>
        <w:t xml:space="preserve">התחייבות </w:t>
      </w:r>
      <w:r>
        <w:rPr>
          <w:rFonts w:hint="cs"/>
          <w:rtl/>
        </w:rPr>
        <w:t>הלקוח</w:t>
      </w:r>
      <w:r w:rsidRPr="006B34D5">
        <w:rPr>
          <w:rFonts w:hint="cs"/>
          <w:rtl/>
        </w:rPr>
        <w:t xml:space="preserve"> כמפורט </w:t>
      </w:r>
      <w:proofErr w:type="spellStart"/>
      <w:r w:rsidRPr="006B34D5">
        <w:rPr>
          <w:rFonts w:hint="cs"/>
          <w:rtl/>
        </w:rPr>
        <w:t>בס"ק</w:t>
      </w:r>
      <w:proofErr w:type="spellEnd"/>
      <w:r w:rsidRPr="006B34D5">
        <w:rPr>
          <w:rFonts w:hint="cs"/>
          <w:rtl/>
        </w:rPr>
        <w:t xml:space="preserve"> (א) ו- (ב) דלעיל תשארנה בתוקף בכל עת. </w:t>
      </w:r>
    </w:p>
    <w:p w:rsidR="00AA378E" w:rsidRPr="006B34D5" w:rsidRDefault="00AA378E" w:rsidP="00AA378E">
      <w:pPr>
        <w:ind w:left="360"/>
        <w:jc w:val="both"/>
      </w:pPr>
    </w:p>
    <w:p w:rsidR="00AA378E" w:rsidRPr="006B34D5" w:rsidRDefault="00AA378E" w:rsidP="00AA378E">
      <w:pPr>
        <w:numPr>
          <w:ilvl w:val="1"/>
          <w:numId w:val="21"/>
        </w:numPr>
        <w:tabs>
          <w:tab w:val="clear" w:pos="1440"/>
          <w:tab w:val="num" w:pos="80"/>
        </w:tabs>
        <w:ind w:left="80" w:firstLine="0"/>
        <w:jc w:val="both"/>
        <w:rPr>
          <w:b/>
          <w:bCs/>
        </w:rPr>
      </w:pPr>
      <w:r w:rsidRPr="006B34D5">
        <w:rPr>
          <w:rFonts w:hint="cs"/>
          <w:b/>
          <w:bCs/>
          <w:rtl/>
        </w:rPr>
        <w:t>הוראות כלליות</w:t>
      </w:r>
    </w:p>
    <w:p w:rsidR="00AA378E" w:rsidRPr="006B34D5" w:rsidRDefault="00AA378E" w:rsidP="00AA378E">
      <w:pPr>
        <w:numPr>
          <w:ilvl w:val="1"/>
          <w:numId w:val="22"/>
        </w:numPr>
        <w:jc w:val="both"/>
      </w:pPr>
      <w:r w:rsidRPr="006B34D5">
        <w:rPr>
          <w:rFonts w:hint="cs"/>
          <w:rtl/>
        </w:rPr>
        <w:t>מוטורולה לא תהיה אחראית בגין כל נזק ו/או הפסד, בין ישיר ובין עקיף אם יגרם לקונה ו/או לצד ג' כלשהו, בכל הקשור והנוגע למוצרים והסכם.</w:t>
      </w:r>
    </w:p>
    <w:p w:rsidR="00AA378E" w:rsidRPr="006B34D5" w:rsidRDefault="00AA378E" w:rsidP="00AA378E">
      <w:pPr>
        <w:numPr>
          <w:ilvl w:val="1"/>
          <w:numId w:val="22"/>
        </w:numPr>
        <w:jc w:val="both"/>
      </w:pPr>
      <w:r w:rsidRPr="006B34D5">
        <w:rPr>
          <w:rFonts w:hint="cs"/>
          <w:rtl/>
        </w:rPr>
        <w:t xml:space="preserve">כל שינוי בתנאי מתנאי ההסכם לא יהיה בתוקף אלא אם כן נערך בכתב ונחתם על ידי </w:t>
      </w:r>
      <w:r>
        <w:rPr>
          <w:rFonts w:hint="cs"/>
          <w:rtl/>
        </w:rPr>
        <w:t>הלקוח</w:t>
      </w:r>
      <w:r w:rsidRPr="006B34D5">
        <w:rPr>
          <w:rFonts w:hint="cs"/>
          <w:rtl/>
        </w:rPr>
        <w:t xml:space="preserve"> ומוטורולה.</w:t>
      </w:r>
    </w:p>
    <w:p w:rsidR="00AA378E" w:rsidRPr="006B34D5" w:rsidRDefault="00AA378E" w:rsidP="00AA378E">
      <w:pPr>
        <w:numPr>
          <w:ilvl w:val="1"/>
          <w:numId w:val="22"/>
        </w:numPr>
        <w:jc w:val="both"/>
      </w:pPr>
      <w:r w:rsidRPr="006B34D5">
        <w:rPr>
          <w:rFonts w:hint="cs"/>
          <w:rtl/>
        </w:rPr>
        <w:t xml:space="preserve">זכויותיה של מוטורולה כלפי </w:t>
      </w:r>
      <w:r>
        <w:rPr>
          <w:rFonts w:hint="cs"/>
          <w:rtl/>
        </w:rPr>
        <w:t>הלקוח</w:t>
      </w:r>
      <w:r w:rsidRPr="006B34D5">
        <w:rPr>
          <w:rFonts w:hint="cs"/>
          <w:rtl/>
        </w:rPr>
        <w:t xml:space="preserve"> לא תפגענה עקב כל איחור, שיהוי, מעשה, מחדל, ויתור, מתן ארכה ו/או נקיטה באחד ו/או באיזה מהסעדים העומדים לרשותה ואי-תגובה מצידה לא יחשב כויתור כלפי </w:t>
      </w:r>
      <w:r>
        <w:rPr>
          <w:rFonts w:hint="cs"/>
          <w:rtl/>
        </w:rPr>
        <w:t>הלקוח</w:t>
      </w:r>
      <w:r w:rsidRPr="006B34D5">
        <w:rPr>
          <w:rFonts w:hint="cs"/>
          <w:rtl/>
        </w:rPr>
        <w:t>.</w:t>
      </w:r>
    </w:p>
    <w:p w:rsidR="00AA378E" w:rsidRPr="006B34D5" w:rsidRDefault="00AA378E" w:rsidP="00AA378E">
      <w:pPr>
        <w:numPr>
          <w:ilvl w:val="1"/>
          <w:numId w:val="22"/>
        </w:numPr>
        <w:jc w:val="both"/>
      </w:pPr>
      <w:r w:rsidRPr="006B34D5">
        <w:rPr>
          <w:rFonts w:hint="cs"/>
          <w:rtl/>
        </w:rPr>
        <w:t xml:space="preserve">מוטורולה תהיה רשאית להעביר זכויותיה על פי ההסכם, בשלמותן או בחלקן, כפי שתמצא לנכון ובלבד שדבר זה לא יפגע בזכויותיו של </w:t>
      </w:r>
      <w:r>
        <w:rPr>
          <w:rFonts w:hint="cs"/>
          <w:rtl/>
        </w:rPr>
        <w:t>הלקוח</w:t>
      </w:r>
      <w:r w:rsidRPr="006B34D5">
        <w:rPr>
          <w:rFonts w:hint="cs"/>
          <w:rtl/>
        </w:rPr>
        <w:t xml:space="preserve"> על פי ההסכם.</w:t>
      </w:r>
    </w:p>
    <w:p w:rsidR="00AA378E" w:rsidRPr="006B34D5" w:rsidRDefault="00AA378E" w:rsidP="00AA378E">
      <w:pPr>
        <w:numPr>
          <w:ilvl w:val="1"/>
          <w:numId w:val="22"/>
        </w:numPr>
        <w:jc w:val="both"/>
      </w:pPr>
      <w:r w:rsidRPr="006B34D5">
        <w:rPr>
          <w:rFonts w:hint="cs"/>
          <w:rtl/>
        </w:rPr>
        <w:t xml:space="preserve">אם </w:t>
      </w:r>
      <w:r>
        <w:rPr>
          <w:rFonts w:hint="cs"/>
          <w:rtl/>
        </w:rPr>
        <w:t>הלקוח</w:t>
      </w:r>
      <w:r w:rsidRPr="006B34D5">
        <w:rPr>
          <w:rFonts w:hint="cs"/>
          <w:rtl/>
        </w:rPr>
        <w:t xml:space="preserve"> לא יקיים או לא ימלא איזו התחייבות או תנאי שעליו לקיים ולמלא בהתאם להסכם, לרבות אי-פ</w:t>
      </w:r>
      <w:r w:rsidR="00AB7F8C">
        <w:rPr>
          <w:rFonts w:hint="cs"/>
          <w:rtl/>
        </w:rPr>
        <w:t>י</w:t>
      </w:r>
      <w:r w:rsidRPr="006B34D5">
        <w:rPr>
          <w:rFonts w:hint="cs"/>
          <w:rtl/>
        </w:rPr>
        <w:t>רעון של שטרות במועד מכל סיבה שהיא, תהיה מוטורולה רשאית, עפ"י שיקול דעתה הבלעדי, בנוסף לזכותה לסעד על פי כל דין:</w:t>
      </w:r>
    </w:p>
    <w:p w:rsidR="00AA378E" w:rsidRPr="006B34D5" w:rsidRDefault="00AA378E" w:rsidP="00AA378E">
      <w:pPr>
        <w:ind w:left="1400"/>
        <w:jc w:val="both"/>
      </w:pPr>
      <w:r w:rsidRPr="006B34D5">
        <w:rPr>
          <w:rFonts w:hint="cs"/>
          <w:rtl/>
        </w:rPr>
        <w:t xml:space="preserve">לבטל מיד את ההסכם ו/או לבטל כל הנחה שניתנה בגין מוצרים ו/או לחייב את </w:t>
      </w:r>
      <w:r>
        <w:rPr>
          <w:rFonts w:hint="cs"/>
          <w:rtl/>
        </w:rPr>
        <w:t>הלקוח</w:t>
      </w:r>
      <w:r w:rsidRPr="006B34D5">
        <w:rPr>
          <w:rFonts w:hint="cs"/>
          <w:rtl/>
        </w:rPr>
        <w:t xml:space="preserve"> במחירם העדכני של המוצרים כפי שיהיה נקוב באותה עת במחירון מוטורולה ו/או לדחות את מועד ההעמדה ו/או לתבוע מ</w:t>
      </w:r>
      <w:r>
        <w:rPr>
          <w:rFonts w:hint="cs"/>
          <w:rtl/>
        </w:rPr>
        <w:t>הלקוח</w:t>
      </w:r>
      <w:r w:rsidRPr="006B34D5">
        <w:rPr>
          <w:rFonts w:hint="cs"/>
          <w:rtl/>
        </w:rPr>
        <w:t xml:space="preserve"> את החזרתם המיידית של המוצרים ו/או להפסיק מיידית כל שירות ו/או רשות שימוש בשירותי ממסר לקונה אפילו אם הם ניתנים לו מכח הסכמים אחרים ו/או לה</w:t>
      </w:r>
      <w:r>
        <w:rPr>
          <w:rFonts w:hint="cs"/>
          <w:rtl/>
        </w:rPr>
        <w:t>י</w:t>
      </w:r>
      <w:r w:rsidRPr="006B34D5">
        <w:rPr>
          <w:rFonts w:hint="cs"/>
          <w:rtl/>
        </w:rPr>
        <w:t xml:space="preserve">כנס ללא כל הודעה או דרישה מוקדמת לכל מקום בו נמצאים המוצרים ו/או חלקם, לתפוס בהם חזקה, להרחיקם מהמקום ולחייב את </w:t>
      </w:r>
      <w:r>
        <w:rPr>
          <w:rFonts w:hint="cs"/>
          <w:rtl/>
        </w:rPr>
        <w:t>הלקוח</w:t>
      </w:r>
      <w:r w:rsidRPr="006B34D5">
        <w:rPr>
          <w:rFonts w:hint="cs"/>
          <w:rtl/>
        </w:rPr>
        <w:t xml:space="preserve"> בכל ההוצאות בשל כך ו/או לתבוע מ</w:t>
      </w:r>
      <w:r>
        <w:rPr>
          <w:rFonts w:hint="cs"/>
          <w:rtl/>
        </w:rPr>
        <w:t>הלקוח</w:t>
      </w:r>
      <w:r w:rsidRPr="006B34D5">
        <w:rPr>
          <w:rFonts w:hint="cs"/>
          <w:rtl/>
        </w:rPr>
        <w:t xml:space="preserve"> פיצוי של עד 30% מערך המוצרים המפורטים בהסכם מבלי שיהיה עליה להוכיח נזק כל שהוא ו</w:t>
      </w:r>
      <w:r>
        <w:rPr>
          <w:rFonts w:hint="cs"/>
          <w:rtl/>
        </w:rPr>
        <w:t>הלקוח</w:t>
      </w:r>
      <w:r w:rsidRPr="006B34D5">
        <w:rPr>
          <w:rFonts w:hint="cs"/>
          <w:rtl/>
        </w:rPr>
        <w:t xml:space="preserve"> מסכים בזה כי התשלום ישולם על ידו למוטורולה כפיצויים קבועים ומוסכמים מראש מיד עם דרישתה הראשונה.</w:t>
      </w:r>
    </w:p>
    <w:p w:rsidR="00AA378E" w:rsidRPr="006B34D5" w:rsidRDefault="00AA378E" w:rsidP="00AA378E">
      <w:pPr>
        <w:numPr>
          <w:ilvl w:val="1"/>
          <w:numId w:val="22"/>
        </w:numPr>
        <w:jc w:val="both"/>
      </w:pPr>
      <w:r w:rsidRPr="006B34D5">
        <w:rPr>
          <w:rFonts w:hint="cs"/>
          <w:rtl/>
        </w:rPr>
        <w:t xml:space="preserve">כל עוד לא נפרעו מלוא התשלומים בגין המוצרים, לא יהיה </w:t>
      </w:r>
      <w:r>
        <w:rPr>
          <w:rFonts w:hint="cs"/>
          <w:rtl/>
        </w:rPr>
        <w:t>הלקוח</w:t>
      </w:r>
      <w:r w:rsidRPr="006B34D5">
        <w:rPr>
          <w:rFonts w:hint="cs"/>
          <w:rtl/>
        </w:rPr>
        <w:t xml:space="preserve"> רשאי להעבירם בכל דרך שהיא לצד ג' אלא אם נתקבלה לכך הסכמתה של מוטורולה בכתב, במפורש ומראש.</w:t>
      </w:r>
    </w:p>
    <w:p w:rsidR="00AA378E" w:rsidRPr="006B34D5" w:rsidRDefault="00AA378E" w:rsidP="00AA378E">
      <w:pPr>
        <w:numPr>
          <w:ilvl w:val="1"/>
          <w:numId w:val="22"/>
        </w:numPr>
        <w:jc w:val="both"/>
      </w:pPr>
      <w:r>
        <w:rPr>
          <w:rFonts w:hint="cs"/>
          <w:rtl/>
        </w:rPr>
        <w:t>הלקוח</w:t>
      </w:r>
      <w:r w:rsidRPr="006B34D5">
        <w:rPr>
          <w:rFonts w:hint="cs"/>
          <w:rtl/>
        </w:rPr>
        <w:t xml:space="preserve"> יהיה רשאי לבטל את הסכמתו להתקשר עם מוטורולה, בהודעה בכתב אשר תתקבל במוטורולה לא יאוחר מ- 15 יום מתאריך חתימתו על טופס זה.</w:t>
      </w:r>
    </w:p>
    <w:p w:rsidR="00AA378E" w:rsidRPr="006B34D5" w:rsidRDefault="00AA378E" w:rsidP="00AA378E">
      <w:pPr>
        <w:ind w:left="1440"/>
        <w:jc w:val="both"/>
      </w:pPr>
      <w:r w:rsidRPr="006B34D5">
        <w:rPr>
          <w:rFonts w:hint="cs"/>
          <w:rtl/>
        </w:rPr>
        <w:t xml:space="preserve">במקרה של ביטול כאמור, יהיה </w:t>
      </w:r>
      <w:r>
        <w:rPr>
          <w:rFonts w:hint="cs"/>
          <w:rtl/>
        </w:rPr>
        <w:t>הלקוח</w:t>
      </w:r>
      <w:r w:rsidRPr="006B34D5">
        <w:rPr>
          <w:rFonts w:hint="cs"/>
          <w:rtl/>
        </w:rPr>
        <w:t xml:space="preserve"> חייב בתשלום פיצוי למוטורולה בשיעור של 15% מערך המוצרים המפורטים בהסכם מבלי שיהיה עליה להוכיח נזק כל שהוא ו</w:t>
      </w:r>
      <w:r>
        <w:rPr>
          <w:rFonts w:hint="cs"/>
          <w:rtl/>
        </w:rPr>
        <w:t>הלקוח</w:t>
      </w:r>
      <w:r w:rsidRPr="006B34D5">
        <w:rPr>
          <w:rFonts w:hint="cs"/>
          <w:rtl/>
        </w:rPr>
        <w:t xml:space="preserve"> מסכים ומתחייב בזה כי סכום זה ישולם על ידו למוטורולה כפיצויים קבועים ומוסכמים מראש, מייד עם דרישתה.</w:t>
      </w:r>
    </w:p>
    <w:p w:rsidR="00AA378E" w:rsidRPr="006B34D5" w:rsidRDefault="00AA378E" w:rsidP="00AA378E">
      <w:pPr>
        <w:numPr>
          <w:ilvl w:val="1"/>
          <w:numId w:val="22"/>
        </w:numPr>
        <w:jc w:val="both"/>
      </w:pPr>
      <w:r w:rsidRPr="006B34D5">
        <w:rPr>
          <w:rFonts w:hint="cs"/>
          <w:rtl/>
        </w:rPr>
        <w:t>למוטורולה זכות עיכבון על המוצרים כדי הסכומים המגיעים לה מ</w:t>
      </w:r>
      <w:r>
        <w:rPr>
          <w:rFonts w:hint="cs"/>
          <w:rtl/>
        </w:rPr>
        <w:t>הלקוח</w:t>
      </w:r>
      <w:r w:rsidRPr="006B34D5">
        <w:rPr>
          <w:rFonts w:hint="cs"/>
          <w:rtl/>
        </w:rPr>
        <w:t xml:space="preserve"> עקב ההסכם ו/או הסכמים ו/או הזמנות ו/או חובות אחרים. עיכבון זה לא יפטור את </w:t>
      </w:r>
      <w:r>
        <w:rPr>
          <w:rFonts w:hint="cs"/>
          <w:rtl/>
        </w:rPr>
        <w:t>הלקוח</w:t>
      </w:r>
      <w:r w:rsidRPr="006B34D5">
        <w:rPr>
          <w:rFonts w:hint="cs"/>
          <w:rtl/>
        </w:rPr>
        <w:t xml:space="preserve"> מחובותיו על פי ההסכם.</w:t>
      </w:r>
    </w:p>
    <w:p w:rsidR="00AA378E" w:rsidRPr="006B34D5" w:rsidRDefault="00AA378E" w:rsidP="00AA378E">
      <w:pPr>
        <w:numPr>
          <w:ilvl w:val="1"/>
          <w:numId w:val="22"/>
        </w:numPr>
        <w:jc w:val="both"/>
      </w:pPr>
      <w:r w:rsidRPr="006B34D5">
        <w:rPr>
          <w:rFonts w:hint="cs"/>
          <w:rtl/>
        </w:rPr>
        <w:t>מוטורולה תהיה רשאית לנכות ו/או לקזז ו/או לזקוף מהכספים שקבלה ו/או תקבל מ</w:t>
      </w:r>
      <w:r>
        <w:rPr>
          <w:rFonts w:hint="cs"/>
          <w:rtl/>
        </w:rPr>
        <w:t>הלקוח</w:t>
      </w:r>
      <w:r w:rsidRPr="006B34D5">
        <w:rPr>
          <w:rFonts w:hint="cs"/>
          <w:rtl/>
        </w:rPr>
        <w:t xml:space="preserve"> בגין ההסכם ו/או הסכמים אחרים את כל המגיע לה מ</w:t>
      </w:r>
      <w:r>
        <w:rPr>
          <w:rFonts w:hint="cs"/>
          <w:rtl/>
        </w:rPr>
        <w:t>הלקוח</w:t>
      </w:r>
      <w:r w:rsidRPr="006B34D5">
        <w:rPr>
          <w:rFonts w:hint="cs"/>
          <w:rtl/>
        </w:rPr>
        <w:t xml:space="preserve"> על פי ההסכם ו/או הסכמים ו/או חובות אחרים, הכל לפי שיקול דעתה הבלעדי.</w:t>
      </w:r>
    </w:p>
    <w:p w:rsidR="00AA378E" w:rsidRPr="006B34D5" w:rsidRDefault="00AA378E" w:rsidP="00AA378E">
      <w:pPr>
        <w:ind w:left="1440"/>
        <w:jc w:val="both"/>
      </w:pPr>
      <w:r>
        <w:rPr>
          <w:rFonts w:hint="cs"/>
          <w:rtl/>
        </w:rPr>
        <w:t>הלקוח</w:t>
      </w:r>
      <w:r w:rsidRPr="006B34D5">
        <w:rPr>
          <w:rFonts w:hint="cs"/>
          <w:rtl/>
        </w:rPr>
        <w:t xml:space="preserve"> מסכים בזה כי סעיף זה מהווה הודעת קיזוז על פי דין, ומוטורולה לא תהיה חייבת במשלוח כל הודעת קיזוז נוספת.</w:t>
      </w:r>
    </w:p>
    <w:p w:rsidR="00AA378E" w:rsidRPr="006B34D5" w:rsidRDefault="00AA378E" w:rsidP="00AA378E">
      <w:pPr>
        <w:numPr>
          <w:ilvl w:val="1"/>
          <w:numId w:val="22"/>
        </w:numPr>
        <w:jc w:val="both"/>
      </w:pPr>
      <w:r w:rsidRPr="006B34D5">
        <w:rPr>
          <w:rFonts w:hint="cs"/>
          <w:rtl/>
        </w:rPr>
        <w:t xml:space="preserve">מוסכם בזה כי ייצואם של המוצרים ו/או מכירתם ו/או העברתם ע"י </w:t>
      </w:r>
      <w:r>
        <w:rPr>
          <w:rFonts w:hint="cs"/>
          <w:rtl/>
        </w:rPr>
        <w:t>הלקוח</w:t>
      </w:r>
      <w:r w:rsidRPr="006B34D5">
        <w:rPr>
          <w:rFonts w:hint="cs"/>
          <w:rtl/>
        </w:rPr>
        <w:t xml:space="preserve"> לצד ג' כלשהו, בין בישראל ובין בחו"ל, יהיו חייבים בהיתרים על פי כל דין ויהיו כפופים גם לתקנות הייצוא </w:t>
      </w:r>
      <w:r>
        <w:rPr>
          <w:rFonts w:hint="cs"/>
          <w:rtl/>
        </w:rPr>
        <w:t>של ארה"ב</w:t>
      </w:r>
      <w:r w:rsidRPr="006B34D5">
        <w:rPr>
          <w:rFonts w:hint="cs"/>
          <w:rtl/>
        </w:rPr>
        <w:t xml:space="preserve"> הנוגעות לעניין, שתהיינה תקפות באותה עת.</w:t>
      </w:r>
    </w:p>
    <w:p w:rsidR="00AA378E" w:rsidRPr="006B34D5" w:rsidRDefault="00AA378E" w:rsidP="00AA378E">
      <w:pPr>
        <w:numPr>
          <w:ilvl w:val="1"/>
          <w:numId w:val="22"/>
        </w:numPr>
        <w:jc w:val="both"/>
      </w:pPr>
      <w:r w:rsidRPr="006B34D5">
        <w:rPr>
          <w:rFonts w:hint="cs"/>
          <w:rtl/>
        </w:rPr>
        <w:t>סמכות השיפוט באשר להסכם וכל הנובע ממנו תהיה אך ורק לבתי המשפט</w:t>
      </w:r>
      <w:r>
        <w:rPr>
          <w:rFonts w:hint="cs"/>
          <w:rtl/>
        </w:rPr>
        <w:t xml:space="preserve"> המוסמכים</w:t>
      </w:r>
      <w:r w:rsidRPr="006B34D5">
        <w:rPr>
          <w:rFonts w:hint="cs"/>
          <w:rtl/>
        </w:rPr>
        <w:t xml:space="preserve"> בתל אביב.</w:t>
      </w:r>
    </w:p>
    <w:p w:rsidR="00AA378E" w:rsidRPr="006B34D5" w:rsidRDefault="00AA378E" w:rsidP="00AA378E">
      <w:pPr>
        <w:numPr>
          <w:ilvl w:val="1"/>
          <w:numId w:val="22"/>
        </w:numPr>
        <w:jc w:val="both"/>
      </w:pPr>
      <w:r w:rsidRPr="006B34D5">
        <w:rPr>
          <w:rFonts w:hint="cs"/>
          <w:rtl/>
        </w:rPr>
        <w:t xml:space="preserve">ביול ההסכם יהיה באחריות </w:t>
      </w:r>
      <w:r>
        <w:rPr>
          <w:rFonts w:hint="cs"/>
          <w:rtl/>
        </w:rPr>
        <w:t>הלקוח</w:t>
      </w:r>
      <w:r w:rsidRPr="006B34D5">
        <w:rPr>
          <w:rFonts w:hint="cs"/>
          <w:rtl/>
        </w:rPr>
        <w:t xml:space="preserve"> ועל חשבונו.</w:t>
      </w:r>
    </w:p>
    <w:p w:rsidR="00AA378E" w:rsidRPr="006B34D5" w:rsidRDefault="00AA378E" w:rsidP="00AA378E">
      <w:pPr>
        <w:numPr>
          <w:ilvl w:val="1"/>
          <w:numId w:val="22"/>
        </w:numPr>
        <w:jc w:val="both"/>
      </w:pPr>
      <w:r w:rsidRPr="006B34D5">
        <w:rPr>
          <w:rFonts w:hint="cs"/>
          <w:rtl/>
        </w:rPr>
        <w:t>בנוסף ומבלי לגרוע מהוראות ההסכם, יחולו על ההסכם הוראות חוק החוזים (תרופות בשל הפרת חוזה) תשל"א 1970.</w:t>
      </w:r>
    </w:p>
    <w:p w:rsidR="00AA378E" w:rsidRPr="006B34D5" w:rsidRDefault="00AA378E" w:rsidP="00AA378E">
      <w:pPr>
        <w:ind w:left="80"/>
        <w:jc w:val="both"/>
      </w:pPr>
    </w:p>
    <w:p w:rsidR="00AA378E" w:rsidRPr="006B34D5" w:rsidRDefault="00AA378E" w:rsidP="00AA378E">
      <w:pPr>
        <w:numPr>
          <w:ilvl w:val="1"/>
          <w:numId w:val="21"/>
        </w:numPr>
        <w:tabs>
          <w:tab w:val="clear" w:pos="1440"/>
          <w:tab w:val="num" w:pos="320"/>
        </w:tabs>
        <w:ind w:left="320" w:firstLine="0"/>
        <w:jc w:val="both"/>
        <w:rPr>
          <w:b/>
          <w:bCs/>
        </w:rPr>
      </w:pPr>
      <w:r w:rsidRPr="006B34D5">
        <w:rPr>
          <w:rFonts w:hint="cs"/>
          <w:b/>
          <w:bCs/>
          <w:rtl/>
        </w:rPr>
        <w:t>הודעות</w:t>
      </w:r>
    </w:p>
    <w:p w:rsidR="00AA378E" w:rsidRPr="006B34D5" w:rsidRDefault="00AA378E" w:rsidP="00AA378E">
      <w:pPr>
        <w:ind w:left="720"/>
        <w:jc w:val="both"/>
      </w:pPr>
      <w:r w:rsidRPr="006B34D5">
        <w:rPr>
          <w:rFonts w:hint="cs"/>
          <w:rtl/>
        </w:rPr>
        <w:t>כתובות הצדדים בכל הנוגע להסכם הינן כנקוב מעבר לדף. כל הודעה שתשלח לפי כתובות אלה, תיחשב כאילו נתקבלה ע"י הנמען 48 שעות מעת שנשלחה.</w:t>
      </w:r>
    </w:p>
    <w:p w:rsidR="005204B6" w:rsidRPr="00AA378E" w:rsidRDefault="005204B6" w:rsidP="005204B6">
      <w:pPr>
        <w:rPr>
          <w:rFonts w:ascii="Tahoma" w:hAnsi="Tahoma" w:cs="Tahoma"/>
          <w:b/>
          <w:bCs/>
          <w:sz w:val="20"/>
          <w:szCs w:val="20"/>
        </w:rPr>
      </w:pPr>
    </w:p>
    <w:sectPr w:rsidR="005204B6" w:rsidRPr="00AA378E" w:rsidSect="00176DD1">
      <w:headerReference w:type="default" r:id="rId10"/>
      <w:footerReference w:type="default" r:id="rId11"/>
      <w:headerReference w:type="first" r:id="rId12"/>
      <w:footerReference w:type="first" r:id="rId13"/>
      <w:pgSz w:w="11906" w:h="16838"/>
      <w:pgMar w:top="1440" w:right="1800" w:bottom="1440" w:left="851"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0147" w:rsidRDefault="00AE0147" w:rsidP="00C26007">
      <w:r>
        <w:separator/>
      </w:r>
    </w:p>
  </w:endnote>
  <w:endnote w:type="continuationSeparator" w:id="0">
    <w:p w:rsidR="00AE0147" w:rsidRDefault="00AE0147" w:rsidP="00C260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516876"/>
      <w:docPartObj>
        <w:docPartGallery w:val="Page Numbers (Bottom of Page)"/>
        <w:docPartUnique/>
      </w:docPartObj>
    </w:sdtPr>
    <w:sdtContent>
      <w:p w:rsidR="00176DD1" w:rsidRPr="00C63E4D" w:rsidRDefault="00176DD1" w:rsidP="00176DD1">
        <w:pPr>
          <w:rPr>
            <w:rFonts w:cs="David"/>
            <w:color w:val="000000"/>
            <w:sz w:val="22"/>
            <w:szCs w:val="22"/>
            <w:rtl/>
          </w:rPr>
        </w:pPr>
        <w:r w:rsidRPr="00176DD1">
          <w:rPr>
            <w:rFonts w:cs="David"/>
            <w:b/>
            <w:bCs/>
            <w:color w:val="000000"/>
            <w:sz w:val="22"/>
            <w:szCs w:val="22"/>
            <w:rtl/>
          </w:rPr>
          <w:t xml:space="preserve"> </w:t>
        </w:r>
        <w:r w:rsidRPr="00C63E4D">
          <w:rPr>
            <w:rFonts w:cs="David"/>
            <w:b/>
            <w:bCs/>
            <w:color w:val="000000"/>
            <w:sz w:val="22"/>
            <w:szCs w:val="22"/>
            <w:rtl/>
          </w:rPr>
          <w:t>מוטורולה</w:t>
        </w:r>
        <w:r>
          <w:rPr>
            <w:rFonts w:cs="David"/>
            <w:b/>
            <w:bCs/>
            <w:color w:val="000000"/>
            <w:sz w:val="22"/>
            <w:szCs w:val="22"/>
          </w:rPr>
          <w:t xml:space="preserve"> </w:t>
        </w:r>
        <w:proofErr w:type="spellStart"/>
        <w:r>
          <w:rPr>
            <w:rFonts w:cs="David" w:hint="cs"/>
            <w:b/>
            <w:bCs/>
            <w:color w:val="000000"/>
            <w:sz w:val="22"/>
            <w:szCs w:val="22"/>
            <w:rtl/>
          </w:rPr>
          <w:t>סולושנס</w:t>
        </w:r>
        <w:proofErr w:type="spellEnd"/>
        <w:r w:rsidRPr="00C63E4D">
          <w:rPr>
            <w:rFonts w:cs="David"/>
            <w:b/>
            <w:bCs/>
            <w:color w:val="000000"/>
            <w:sz w:val="22"/>
            <w:szCs w:val="22"/>
            <w:rtl/>
          </w:rPr>
          <w:t xml:space="preserve"> ישראל בע"מ</w:t>
        </w:r>
        <w:r w:rsidRPr="00C63E4D">
          <w:rPr>
            <w:rFonts w:cs="David"/>
            <w:color w:val="000000"/>
            <w:sz w:val="22"/>
            <w:szCs w:val="22"/>
            <w:rtl/>
          </w:rPr>
          <w:t xml:space="preserve"> </w:t>
        </w:r>
        <w:r w:rsidRPr="00C63E4D">
          <w:rPr>
            <w:rFonts w:cs="David" w:hint="cs"/>
            <w:color w:val="000000"/>
            <w:sz w:val="22"/>
            <w:szCs w:val="22"/>
            <w:rtl/>
          </w:rPr>
          <w:t xml:space="preserve">  </w:t>
        </w:r>
        <w:proofErr w:type="spellStart"/>
        <w:r w:rsidRPr="00C63E4D">
          <w:rPr>
            <w:rFonts w:cs="David"/>
            <w:color w:val="000000"/>
            <w:sz w:val="22"/>
            <w:szCs w:val="22"/>
            <w:rtl/>
          </w:rPr>
          <w:t>רח</w:t>
        </w:r>
        <w:proofErr w:type="spellEnd"/>
        <w:r w:rsidRPr="00C63E4D">
          <w:rPr>
            <w:rFonts w:cs="David"/>
            <w:color w:val="000000"/>
            <w:sz w:val="22"/>
            <w:szCs w:val="22"/>
            <w:rtl/>
          </w:rPr>
          <w:t xml:space="preserve">' </w:t>
        </w:r>
        <w:r w:rsidRPr="00C63E4D">
          <w:rPr>
            <w:rFonts w:cs="David" w:hint="cs"/>
            <w:color w:val="000000"/>
            <w:sz w:val="22"/>
            <w:szCs w:val="22"/>
            <w:rtl/>
          </w:rPr>
          <w:t>הנגב 2,</w:t>
        </w:r>
        <w:r w:rsidRPr="00C63E4D">
          <w:rPr>
            <w:rFonts w:cs="David"/>
            <w:color w:val="000000"/>
            <w:sz w:val="22"/>
            <w:szCs w:val="22"/>
            <w:rtl/>
          </w:rPr>
          <w:t xml:space="preserve"> </w:t>
        </w:r>
        <w:r w:rsidRPr="00C63E4D">
          <w:rPr>
            <w:rFonts w:cs="David" w:hint="cs"/>
            <w:color w:val="000000"/>
            <w:sz w:val="22"/>
            <w:szCs w:val="22"/>
            <w:rtl/>
          </w:rPr>
          <w:t xml:space="preserve"> </w:t>
        </w:r>
        <w:proofErr w:type="spellStart"/>
        <w:r w:rsidRPr="00C63E4D">
          <w:rPr>
            <w:rFonts w:cs="David" w:hint="cs"/>
            <w:color w:val="000000"/>
            <w:sz w:val="22"/>
            <w:szCs w:val="22"/>
            <w:rtl/>
          </w:rPr>
          <w:t>קרית</w:t>
        </w:r>
        <w:proofErr w:type="spellEnd"/>
        <w:r w:rsidRPr="00C63E4D">
          <w:rPr>
            <w:rFonts w:cs="David" w:hint="cs"/>
            <w:color w:val="000000"/>
            <w:sz w:val="22"/>
            <w:szCs w:val="22"/>
            <w:rtl/>
          </w:rPr>
          <w:t xml:space="preserve"> שדה תעופה </w:t>
        </w:r>
        <w:r>
          <w:rPr>
            <w:rFonts w:cs="David" w:hint="cs"/>
            <w:color w:val="000000"/>
            <w:sz w:val="22"/>
            <w:szCs w:val="22"/>
            <w:rtl/>
          </w:rPr>
          <w:t>70199</w:t>
        </w:r>
        <w:r w:rsidRPr="00C63E4D">
          <w:rPr>
            <w:rFonts w:cs="David" w:hint="cs"/>
            <w:color w:val="000000"/>
            <w:sz w:val="22"/>
            <w:szCs w:val="22"/>
            <w:rtl/>
          </w:rPr>
          <w:t xml:space="preserve"> </w:t>
        </w:r>
        <w:r w:rsidRPr="00C63E4D">
          <w:rPr>
            <w:rFonts w:cs="David"/>
            <w:color w:val="000000"/>
            <w:sz w:val="22"/>
            <w:szCs w:val="22"/>
            <w:rtl/>
          </w:rPr>
          <w:t xml:space="preserve"> טל. </w:t>
        </w:r>
        <w:r w:rsidRPr="00C63E4D">
          <w:rPr>
            <w:rFonts w:cs="David" w:hint="cs"/>
            <w:color w:val="000000"/>
            <w:sz w:val="22"/>
            <w:szCs w:val="22"/>
            <w:rtl/>
          </w:rPr>
          <w:t>03-565</w:t>
        </w:r>
        <w:r>
          <w:rPr>
            <w:rFonts w:cs="David" w:hint="cs"/>
            <w:color w:val="000000"/>
            <w:sz w:val="22"/>
            <w:szCs w:val="22"/>
            <w:rtl/>
          </w:rPr>
          <w:t>8429</w:t>
        </w:r>
        <w:r w:rsidRPr="00C63E4D">
          <w:rPr>
            <w:rFonts w:cs="David"/>
            <w:color w:val="000000"/>
            <w:sz w:val="22"/>
            <w:szCs w:val="22"/>
            <w:rtl/>
          </w:rPr>
          <w:t xml:space="preserve"> </w:t>
        </w:r>
        <w:r w:rsidRPr="00C63E4D">
          <w:rPr>
            <w:rFonts w:cs="David" w:hint="cs"/>
            <w:color w:val="000000"/>
            <w:sz w:val="22"/>
            <w:szCs w:val="22"/>
            <w:rtl/>
          </w:rPr>
          <w:t xml:space="preserve"> </w:t>
        </w:r>
        <w:r w:rsidRPr="00C63E4D">
          <w:rPr>
            <w:rFonts w:cs="David"/>
            <w:color w:val="000000"/>
            <w:sz w:val="22"/>
            <w:szCs w:val="22"/>
            <w:rtl/>
          </w:rPr>
          <w:t xml:space="preserve">פקס: </w:t>
        </w:r>
        <w:r w:rsidRPr="00C63E4D">
          <w:rPr>
            <w:rFonts w:cs="David" w:hint="cs"/>
            <w:color w:val="000000"/>
            <w:sz w:val="22"/>
            <w:szCs w:val="22"/>
            <w:rtl/>
          </w:rPr>
          <w:t>03-</w:t>
        </w:r>
        <w:r>
          <w:rPr>
            <w:rFonts w:cs="David" w:hint="cs"/>
            <w:color w:val="000000"/>
            <w:sz w:val="22"/>
            <w:szCs w:val="22"/>
            <w:rtl/>
          </w:rPr>
          <w:t>6252769</w:t>
        </w:r>
      </w:p>
      <w:p w:rsidR="00176DD1" w:rsidRPr="00AA77DE" w:rsidRDefault="00176DD1" w:rsidP="00176DD1">
        <w:pPr>
          <w:pStyle w:val="a5"/>
          <w:bidi w:val="0"/>
          <w:rPr>
            <w:sz w:val="16"/>
            <w:szCs w:val="16"/>
          </w:rPr>
        </w:pPr>
        <w:r>
          <w:rPr>
            <w:b/>
            <w:bCs/>
            <w:color w:val="000000"/>
            <w:sz w:val="16"/>
            <w:szCs w:val="16"/>
          </w:rPr>
          <w:tab/>
          <w:t xml:space="preserve">                </w:t>
        </w:r>
        <w:r w:rsidRPr="00AA77DE">
          <w:rPr>
            <w:b/>
            <w:bCs/>
            <w:color w:val="000000"/>
            <w:sz w:val="16"/>
            <w:szCs w:val="16"/>
          </w:rPr>
          <w:t>MOTOROLA SOLUTIONS ISRAEL LTD.</w:t>
        </w:r>
        <w:r w:rsidRPr="00AA77DE">
          <w:rPr>
            <w:color w:val="000000"/>
            <w:sz w:val="16"/>
            <w:szCs w:val="16"/>
          </w:rPr>
          <w:t xml:space="preserve"> 2 NEGEV ST. AIRPORT CITY 70199 ISRAEL</w:t>
        </w:r>
        <w:r w:rsidRPr="00AA77DE">
          <w:rPr>
            <w:rFonts w:hint="cs"/>
            <w:color w:val="000000"/>
            <w:sz w:val="16"/>
            <w:szCs w:val="16"/>
            <w:rtl/>
          </w:rPr>
          <w:t>,</w:t>
        </w:r>
        <w:r w:rsidRPr="00AA77DE">
          <w:rPr>
            <w:color w:val="000000"/>
            <w:sz w:val="16"/>
            <w:szCs w:val="16"/>
          </w:rPr>
          <w:t xml:space="preserve"> TEL: </w:t>
        </w:r>
        <w:r w:rsidRPr="00AA77DE">
          <w:rPr>
            <w:rFonts w:hint="cs"/>
            <w:color w:val="000000"/>
            <w:sz w:val="16"/>
            <w:szCs w:val="16"/>
            <w:rtl/>
          </w:rPr>
          <w:t>03-</w:t>
        </w:r>
        <w:r>
          <w:rPr>
            <w:rFonts w:hint="cs"/>
            <w:color w:val="000000"/>
            <w:sz w:val="16"/>
            <w:szCs w:val="16"/>
            <w:rtl/>
          </w:rPr>
          <w:t>5658429</w:t>
        </w:r>
        <w:r w:rsidRPr="00AA77DE">
          <w:rPr>
            <w:color w:val="000000"/>
            <w:sz w:val="16"/>
            <w:szCs w:val="16"/>
          </w:rPr>
          <w:t>, FAX 03-</w:t>
        </w:r>
        <w:r>
          <w:rPr>
            <w:rFonts w:hint="cs"/>
            <w:color w:val="000000"/>
            <w:sz w:val="16"/>
            <w:szCs w:val="16"/>
            <w:rtl/>
          </w:rPr>
          <w:t>6252769</w:t>
        </w:r>
      </w:p>
      <w:p w:rsidR="00C26007" w:rsidRDefault="00963847">
        <w:pPr>
          <w:pStyle w:val="a5"/>
          <w:jc w:val="center"/>
        </w:pPr>
      </w:p>
    </w:sdtContent>
  </w:sdt>
  <w:p w:rsidR="00C26007" w:rsidRDefault="00C26007">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7DE" w:rsidRPr="00C63E4D" w:rsidRDefault="00AA77DE" w:rsidP="00171E1C">
    <w:pPr>
      <w:rPr>
        <w:rFonts w:cs="David"/>
        <w:color w:val="000000"/>
        <w:sz w:val="22"/>
        <w:szCs w:val="22"/>
        <w:rtl/>
      </w:rPr>
    </w:pPr>
    <w:r w:rsidRPr="00C63E4D">
      <w:rPr>
        <w:rFonts w:cs="David"/>
        <w:b/>
        <w:bCs/>
        <w:color w:val="000000"/>
        <w:sz w:val="22"/>
        <w:szCs w:val="22"/>
        <w:rtl/>
      </w:rPr>
      <w:t>מוטורולה</w:t>
    </w:r>
    <w:r>
      <w:rPr>
        <w:rFonts w:cs="David"/>
        <w:b/>
        <w:bCs/>
        <w:color w:val="000000"/>
        <w:sz w:val="22"/>
        <w:szCs w:val="22"/>
      </w:rPr>
      <w:t xml:space="preserve"> </w:t>
    </w:r>
    <w:proofErr w:type="spellStart"/>
    <w:r>
      <w:rPr>
        <w:rFonts w:cs="David" w:hint="cs"/>
        <w:b/>
        <w:bCs/>
        <w:color w:val="000000"/>
        <w:sz w:val="22"/>
        <w:szCs w:val="22"/>
        <w:rtl/>
      </w:rPr>
      <w:t>סולושנס</w:t>
    </w:r>
    <w:proofErr w:type="spellEnd"/>
    <w:r w:rsidRPr="00C63E4D">
      <w:rPr>
        <w:rFonts w:cs="David"/>
        <w:b/>
        <w:bCs/>
        <w:color w:val="000000"/>
        <w:sz w:val="22"/>
        <w:szCs w:val="22"/>
        <w:rtl/>
      </w:rPr>
      <w:t xml:space="preserve"> ישראל בע"מ</w:t>
    </w:r>
    <w:r w:rsidRPr="00C63E4D">
      <w:rPr>
        <w:rFonts w:cs="David"/>
        <w:color w:val="000000"/>
        <w:sz w:val="22"/>
        <w:szCs w:val="22"/>
        <w:rtl/>
      </w:rPr>
      <w:t xml:space="preserve"> </w:t>
    </w:r>
    <w:r w:rsidRPr="00C63E4D">
      <w:rPr>
        <w:rFonts w:cs="David" w:hint="cs"/>
        <w:color w:val="000000"/>
        <w:sz w:val="22"/>
        <w:szCs w:val="22"/>
        <w:rtl/>
      </w:rPr>
      <w:t xml:space="preserve">  </w:t>
    </w:r>
    <w:proofErr w:type="spellStart"/>
    <w:r w:rsidRPr="00C63E4D">
      <w:rPr>
        <w:rFonts w:cs="David"/>
        <w:color w:val="000000"/>
        <w:sz w:val="22"/>
        <w:szCs w:val="22"/>
        <w:rtl/>
      </w:rPr>
      <w:t>רח</w:t>
    </w:r>
    <w:proofErr w:type="spellEnd"/>
    <w:r w:rsidRPr="00C63E4D">
      <w:rPr>
        <w:rFonts w:cs="David"/>
        <w:color w:val="000000"/>
        <w:sz w:val="22"/>
        <w:szCs w:val="22"/>
        <w:rtl/>
      </w:rPr>
      <w:t xml:space="preserve">' </w:t>
    </w:r>
    <w:r w:rsidRPr="00C63E4D">
      <w:rPr>
        <w:rFonts w:cs="David" w:hint="cs"/>
        <w:color w:val="000000"/>
        <w:sz w:val="22"/>
        <w:szCs w:val="22"/>
        <w:rtl/>
      </w:rPr>
      <w:t>הנגב 2,</w:t>
    </w:r>
    <w:r w:rsidRPr="00C63E4D">
      <w:rPr>
        <w:rFonts w:cs="David"/>
        <w:color w:val="000000"/>
        <w:sz w:val="22"/>
        <w:szCs w:val="22"/>
        <w:rtl/>
      </w:rPr>
      <w:t xml:space="preserve"> </w:t>
    </w:r>
    <w:r w:rsidRPr="00C63E4D">
      <w:rPr>
        <w:rFonts w:cs="David" w:hint="cs"/>
        <w:color w:val="000000"/>
        <w:sz w:val="22"/>
        <w:szCs w:val="22"/>
        <w:rtl/>
      </w:rPr>
      <w:t xml:space="preserve"> קרית שדה תעופה </w:t>
    </w:r>
    <w:r>
      <w:rPr>
        <w:rFonts w:cs="David" w:hint="cs"/>
        <w:color w:val="000000"/>
        <w:sz w:val="22"/>
        <w:szCs w:val="22"/>
        <w:rtl/>
      </w:rPr>
      <w:t>70199</w:t>
    </w:r>
    <w:r w:rsidRPr="00C63E4D">
      <w:rPr>
        <w:rFonts w:cs="David" w:hint="cs"/>
        <w:color w:val="000000"/>
        <w:sz w:val="22"/>
        <w:szCs w:val="22"/>
        <w:rtl/>
      </w:rPr>
      <w:t xml:space="preserve"> </w:t>
    </w:r>
    <w:r w:rsidRPr="00C63E4D">
      <w:rPr>
        <w:rFonts w:cs="David"/>
        <w:color w:val="000000"/>
        <w:sz w:val="22"/>
        <w:szCs w:val="22"/>
        <w:rtl/>
      </w:rPr>
      <w:t xml:space="preserve"> טל. </w:t>
    </w:r>
    <w:r w:rsidRPr="00C63E4D">
      <w:rPr>
        <w:rFonts w:cs="David" w:hint="cs"/>
        <w:color w:val="000000"/>
        <w:sz w:val="22"/>
        <w:szCs w:val="22"/>
        <w:rtl/>
      </w:rPr>
      <w:t>03-565</w:t>
    </w:r>
    <w:r>
      <w:rPr>
        <w:rFonts w:cs="David" w:hint="cs"/>
        <w:color w:val="000000"/>
        <w:sz w:val="22"/>
        <w:szCs w:val="22"/>
        <w:rtl/>
      </w:rPr>
      <w:t>8</w:t>
    </w:r>
    <w:r w:rsidR="00171E1C">
      <w:rPr>
        <w:rFonts w:cs="David" w:hint="cs"/>
        <w:color w:val="000000"/>
        <w:sz w:val="22"/>
        <w:szCs w:val="22"/>
        <w:rtl/>
      </w:rPr>
      <w:t>429</w:t>
    </w:r>
    <w:r w:rsidRPr="00C63E4D">
      <w:rPr>
        <w:rFonts w:cs="David"/>
        <w:color w:val="000000"/>
        <w:sz w:val="22"/>
        <w:szCs w:val="22"/>
        <w:rtl/>
      </w:rPr>
      <w:t xml:space="preserve"> </w:t>
    </w:r>
    <w:r w:rsidRPr="00C63E4D">
      <w:rPr>
        <w:rFonts w:cs="David" w:hint="cs"/>
        <w:color w:val="000000"/>
        <w:sz w:val="22"/>
        <w:szCs w:val="22"/>
        <w:rtl/>
      </w:rPr>
      <w:t xml:space="preserve"> </w:t>
    </w:r>
    <w:r w:rsidRPr="00C63E4D">
      <w:rPr>
        <w:rFonts w:cs="David"/>
        <w:color w:val="000000"/>
        <w:sz w:val="22"/>
        <w:szCs w:val="22"/>
        <w:rtl/>
      </w:rPr>
      <w:t xml:space="preserve">פקס: </w:t>
    </w:r>
    <w:r w:rsidRPr="00C63E4D">
      <w:rPr>
        <w:rFonts w:cs="David" w:hint="cs"/>
        <w:color w:val="000000"/>
        <w:sz w:val="22"/>
        <w:szCs w:val="22"/>
        <w:rtl/>
      </w:rPr>
      <w:t>03-</w:t>
    </w:r>
    <w:r w:rsidR="00171E1C">
      <w:rPr>
        <w:rFonts w:cs="David" w:hint="cs"/>
        <w:color w:val="000000"/>
        <w:sz w:val="22"/>
        <w:szCs w:val="22"/>
        <w:rtl/>
      </w:rPr>
      <w:t>6252769</w:t>
    </w:r>
  </w:p>
  <w:p w:rsidR="00AA77DE" w:rsidRPr="00AA77DE" w:rsidRDefault="00AA77DE" w:rsidP="00171E1C">
    <w:pPr>
      <w:pStyle w:val="a5"/>
      <w:bidi w:val="0"/>
      <w:rPr>
        <w:sz w:val="16"/>
        <w:szCs w:val="16"/>
      </w:rPr>
    </w:pPr>
    <w:r>
      <w:rPr>
        <w:b/>
        <w:bCs/>
        <w:color w:val="000000"/>
        <w:sz w:val="16"/>
        <w:szCs w:val="16"/>
      </w:rPr>
      <w:tab/>
      <w:t xml:space="preserve">                </w:t>
    </w:r>
    <w:r w:rsidRPr="00AA77DE">
      <w:rPr>
        <w:b/>
        <w:bCs/>
        <w:color w:val="000000"/>
        <w:sz w:val="16"/>
        <w:szCs w:val="16"/>
      </w:rPr>
      <w:t>MOTOROLA SOLUTIONS ISRAEL LTD.</w:t>
    </w:r>
    <w:r w:rsidRPr="00AA77DE">
      <w:rPr>
        <w:color w:val="000000"/>
        <w:sz w:val="16"/>
        <w:szCs w:val="16"/>
      </w:rPr>
      <w:t xml:space="preserve"> 2 NEGEV ST. AIRPORT CITY 70199 ISRAEL</w:t>
    </w:r>
    <w:r w:rsidRPr="00AA77DE">
      <w:rPr>
        <w:rFonts w:hint="cs"/>
        <w:color w:val="000000"/>
        <w:sz w:val="16"/>
        <w:szCs w:val="16"/>
        <w:rtl/>
      </w:rPr>
      <w:t>,</w:t>
    </w:r>
    <w:r w:rsidRPr="00AA77DE">
      <w:rPr>
        <w:color w:val="000000"/>
        <w:sz w:val="16"/>
        <w:szCs w:val="16"/>
      </w:rPr>
      <w:t xml:space="preserve"> TEL: </w:t>
    </w:r>
    <w:r w:rsidRPr="00AA77DE">
      <w:rPr>
        <w:rFonts w:hint="cs"/>
        <w:color w:val="000000"/>
        <w:sz w:val="16"/>
        <w:szCs w:val="16"/>
        <w:rtl/>
      </w:rPr>
      <w:t>03-</w:t>
    </w:r>
    <w:r w:rsidR="00924C23">
      <w:rPr>
        <w:rFonts w:hint="cs"/>
        <w:color w:val="000000"/>
        <w:sz w:val="16"/>
        <w:szCs w:val="16"/>
        <w:rtl/>
      </w:rPr>
      <w:t>5658</w:t>
    </w:r>
    <w:r w:rsidR="00171E1C">
      <w:rPr>
        <w:rFonts w:hint="cs"/>
        <w:color w:val="000000"/>
        <w:sz w:val="16"/>
        <w:szCs w:val="16"/>
        <w:rtl/>
      </w:rPr>
      <w:t>429</w:t>
    </w:r>
    <w:r w:rsidRPr="00AA77DE">
      <w:rPr>
        <w:color w:val="000000"/>
        <w:sz w:val="16"/>
        <w:szCs w:val="16"/>
      </w:rPr>
      <w:t>, FAX 03-</w:t>
    </w:r>
    <w:r w:rsidR="00171E1C">
      <w:rPr>
        <w:rFonts w:hint="cs"/>
        <w:color w:val="000000"/>
        <w:sz w:val="16"/>
        <w:szCs w:val="16"/>
        <w:rtl/>
      </w:rPr>
      <w:t>6252769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0147" w:rsidRDefault="00AE0147" w:rsidP="00C26007">
      <w:r>
        <w:separator/>
      </w:r>
    </w:p>
  </w:footnote>
  <w:footnote w:type="continuationSeparator" w:id="0">
    <w:p w:rsidR="00AE0147" w:rsidRDefault="00AE0147" w:rsidP="00C260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6DD1" w:rsidRDefault="00176DD1" w:rsidP="00176DD1">
    <w:pPr>
      <w:pStyle w:val="a3"/>
      <w:jc w:val="right"/>
    </w:pPr>
    <w:r w:rsidRPr="00176DD1">
      <w:rPr>
        <w:noProof/>
        <w:rtl/>
      </w:rPr>
      <w:drawing>
        <wp:inline distT="0" distB="0" distL="0" distR="0">
          <wp:extent cx="3762375" cy="403727"/>
          <wp:effectExtent l="19050" t="0" r="9525" b="0"/>
          <wp:docPr id="1" name="Picture 2" descr="C:\Documents and Settings\bdc020\Desktop\logo רוחב.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bdc020\Desktop\logo רוחב.JPG"/>
                  <pic:cNvPicPr>
                    <a:picLocks noChangeAspect="1" noChangeArrowheads="1"/>
                  </pic:cNvPicPr>
                </pic:nvPicPr>
                <pic:blipFill>
                  <a:blip r:embed="rId1"/>
                  <a:srcRect/>
                  <a:stretch>
                    <a:fillRect/>
                  </a:stretch>
                </pic:blipFill>
                <pic:spPr bwMode="auto">
                  <a:xfrm>
                    <a:off x="0" y="0"/>
                    <a:ext cx="3760683" cy="403545"/>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7DE" w:rsidRDefault="00AA77DE" w:rsidP="00AA77DE">
    <w:pPr>
      <w:pStyle w:val="a3"/>
      <w:bidi w:val="0"/>
    </w:pPr>
    <w:r>
      <w:rPr>
        <w:noProof/>
      </w:rPr>
      <w:drawing>
        <wp:inline distT="0" distB="0" distL="0" distR="0">
          <wp:extent cx="3762375" cy="403727"/>
          <wp:effectExtent l="19050" t="0" r="9525" b="0"/>
          <wp:docPr id="2" name="Picture 2" descr="C:\Documents and Settings\bdc020\Desktop\logo רוחב.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bdc020\Desktop\logo רוחב.JPG"/>
                  <pic:cNvPicPr>
                    <a:picLocks noChangeAspect="1" noChangeArrowheads="1"/>
                  </pic:cNvPicPr>
                </pic:nvPicPr>
                <pic:blipFill>
                  <a:blip r:embed="rId1"/>
                  <a:srcRect/>
                  <a:stretch>
                    <a:fillRect/>
                  </a:stretch>
                </pic:blipFill>
                <pic:spPr bwMode="auto">
                  <a:xfrm>
                    <a:off x="0" y="0"/>
                    <a:ext cx="3760683" cy="40354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65CE6"/>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1">
    <w:nsid w:val="08753383"/>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
    <w:nsid w:val="0AF80BEB"/>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3">
    <w:nsid w:val="0BA32379"/>
    <w:multiLevelType w:val="hybridMultilevel"/>
    <w:tmpl w:val="585C3C94"/>
    <w:lvl w:ilvl="0" w:tplc="2E0260AC">
      <w:start w:val="1"/>
      <w:numFmt w:val="decimal"/>
      <w:lvlText w:val="%1."/>
      <w:lvlJc w:val="left"/>
      <w:pPr>
        <w:tabs>
          <w:tab w:val="num" w:pos="1080"/>
        </w:tabs>
        <w:ind w:left="1080" w:hanging="720"/>
      </w:pPr>
      <w:rPr>
        <w:rFonts w:hint="cs"/>
      </w:rPr>
    </w:lvl>
    <w:lvl w:ilvl="1" w:tplc="4A46DE1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07D42DA"/>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5">
    <w:nsid w:val="12C5497C"/>
    <w:multiLevelType w:val="hybridMultilevel"/>
    <w:tmpl w:val="8C6C9014"/>
    <w:lvl w:ilvl="0" w:tplc="CEDA2C84">
      <w:start w:val="1"/>
      <w:numFmt w:val="decimal"/>
      <w:lvlText w:val="%1."/>
      <w:lvlJc w:val="left"/>
      <w:pPr>
        <w:tabs>
          <w:tab w:val="num" w:pos="360"/>
        </w:tabs>
        <w:ind w:left="360" w:hanging="360"/>
      </w:pPr>
      <w:rPr>
        <w:rFonts w:hint="default"/>
        <w:b w:val="0"/>
        <w:bCs w:val="0"/>
      </w:rPr>
    </w:lvl>
    <w:lvl w:ilvl="1" w:tplc="04090001">
      <w:start w:val="1"/>
      <w:numFmt w:val="bullet"/>
      <w:lvlText w:val=""/>
      <w:lvlJc w:val="left"/>
      <w:pPr>
        <w:tabs>
          <w:tab w:val="num" w:pos="915"/>
        </w:tabs>
        <w:ind w:left="915" w:hanging="360"/>
      </w:pPr>
      <w:rPr>
        <w:rFonts w:ascii="Symbol" w:hAnsi="Symbol" w:hint="default"/>
      </w:rPr>
    </w:lvl>
    <w:lvl w:ilvl="2" w:tplc="0409001B" w:tentative="1">
      <w:start w:val="1"/>
      <w:numFmt w:val="lowerRoman"/>
      <w:lvlText w:val="%3."/>
      <w:lvlJc w:val="right"/>
      <w:pPr>
        <w:tabs>
          <w:tab w:val="num" w:pos="1635"/>
        </w:tabs>
        <w:ind w:left="1635" w:hanging="180"/>
      </w:pPr>
    </w:lvl>
    <w:lvl w:ilvl="3" w:tplc="0409000F" w:tentative="1">
      <w:start w:val="1"/>
      <w:numFmt w:val="decimal"/>
      <w:lvlText w:val="%4."/>
      <w:lvlJc w:val="left"/>
      <w:pPr>
        <w:tabs>
          <w:tab w:val="num" w:pos="2355"/>
        </w:tabs>
        <w:ind w:left="2355" w:hanging="360"/>
      </w:pPr>
    </w:lvl>
    <w:lvl w:ilvl="4" w:tplc="04090019" w:tentative="1">
      <w:start w:val="1"/>
      <w:numFmt w:val="lowerLetter"/>
      <w:lvlText w:val="%5."/>
      <w:lvlJc w:val="left"/>
      <w:pPr>
        <w:tabs>
          <w:tab w:val="num" w:pos="3075"/>
        </w:tabs>
        <w:ind w:left="3075" w:hanging="360"/>
      </w:pPr>
    </w:lvl>
    <w:lvl w:ilvl="5" w:tplc="0409001B" w:tentative="1">
      <w:start w:val="1"/>
      <w:numFmt w:val="lowerRoman"/>
      <w:lvlText w:val="%6."/>
      <w:lvlJc w:val="right"/>
      <w:pPr>
        <w:tabs>
          <w:tab w:val="num" w:pos="3795"/>
        </w:tabs>
        <w:ind w:left="3795" w:hanging="180"/>
      </w:pPr>
    </w:lvl>
    <w:lvl w:ilvl="6" w:tplc="0409000F" w:tentative="1">
      <w:start w:val="1"/>
      <w:numFmt w:val="decimal"/>
      <w:lvlText w:val="%7."/>
      <w:lvlJc w:val="left"/>
      <w:pPr>
        <w:tabs>
          <w:tab w:val="num" w:pos="4515"/>
        </w:tabs>
        <w:ind w:left="4515" w:hanging="360"/>
      </w:pPr>
    </w:lvl>
    <w:lvl w:ilvl="7" w:tplc="04090019" w:tentative="1">
      <w:start w:val="1"/>
      <w:numFmt w:val="lowerLetter"/>
      <w:lvlText w:val="%8."/>
      <w:lvlJc w:val="left"/>
      <w:pPr>
        <w:tabs>
          <w:tab w:val="num" w:pos="5235"/>
        </w:tabs>
        <w:ind w:left="5235" w:hanging="360"/>
      </w:pPr>
    </w:lvl>
    <w:lvl w:ilvl="8" w:tplc="0409001B" w:tentative="1">
      <w:start w:val="1"/>
      <w:numFmt w:val="lowerRoman"/>
      <w:lvlText w:val="%9."/>
      <w:lvlJc w:val="right"/>
      <w:pPr>
        <w:tabs>
          <w:tab w:val="num" w:pos="5955"/>
        </w:tabs>
        <w:ind w:left="5955" w:hanging="180"/>
      </w:pPr>
    </w:lvl>
  </w:abstractNum>
  <w:abstractNum w:abstractNumId="6">
    <w:nsid w:val="19877599"/>
    <w:multiLevelType w:val="hybridMultilevel"/>
    <w:tmpl w:val="960E178C"/>
    <w:lvl w:ilvl="0" w:tplc="82FEAA8A">
      <w:start w:val="1"/>
      <w:numFmt w:val="hebrew1"/>
      <w:lvlText w:val="%1."/>
      <w:lvlJc w:val="center"/>
      <w:pPr>
        <w:tabs>
          <w:tab w:val="num" w:pos="1080"/>
        </w:tabs>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BD60FD3"/>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8">
    <w:nsid w:val="2A3327F3"/>
    <w:multiLevelType w:val="hybridMultilevel"/>
    <w:tmpl w:val="7084DF5E"/>
    <w:lvl w:ilvl="0" w:tplc="4F3C481E">
      <w:start w:val="8"/>
      <w:numFmt w:val="bullet"/>
      <w:lvlText w:val="-"/>
      <w:lvlJc w:val="left"/>
      <w:pPr>
        <w:tabs>
          <w:tab w:val="num" w:pos="1106"/>
        </w:tabs>
        <w:ind w:left="1106"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B8A7A05"/>
    <w:multiLevelType w:val="hybridMultilevel"/>
    <w:tmpl w:val="CE427152"/>
    <w:lvl w:ilvl="0" w:tplc="F0B4D0CA">
      <w:start w:val="1"/>
      <w:numFmt w:val="hebrew1"/>
      <w:lvlText w:val="%1."/>
      <w:lvlJc w:val="left"/>
      <w:pPr>
        <w:tabs>
          <w:tab w:val="num" w:pos="1106"/>
        </w:tabs>
        <w:ind w:left="1106" w:hanging="360"/>
      </w:pPr>
      <w:rPr>
        <w:rFonts w:ascii="Tahoma" w:eastAsia="Times New Roman" w:hAnsi="Tahoma" w:cs="Tahoma"/>
        <w:u w:val="none"/>
      </w:rPr>
    </w:lvl>
    <w:lvl w:ilvl="1" w:tplc="04090003" w:tentative="1">
      <w:start w:val="1"/>
      <w:numFmt w:val="bullet"/>
      <w:lvlText w:val="o"/>
      <w:lvlJc w:val="left"/>
      <w:pPr>
        <w:tabs>
          <w:tab w:val="num" w:pos="1826"/>
        </w:tabs>
        <w:ind w:left="1826" w:hanging="360"/>
      </w:pPr>
      <w:rPr>
        <w:rFonts w:ascii="Courier New" w:hAnsi="Courier New" w:cs="Courier New" w:hint="default"/>
      </w:rPr>
    </w:lvl>
    <w:lvl w:ilvl="2" w:tplc="04090005" w:tentative="1">
      <w:start w:val="1"/>
      <w:numFmt w:val="bullet"/>
      <w:lvlText w:val=""/>
      <w:lvlJc w:val="left"/>
      <w:pPr>
        <w:tabs>
          <w:tab w:val="num" w:pos="2546"/>
        </w:tabs>
        <w:ind w:left="2546" w:hanging="360"/>
      </w:pPr>
      <w:rPr>
        <w:rFonts w:ascii="Wingdings" w:hAnsi="Wingdings" w:hint="default"/>
      </w:rPr>
    </w:lvl>
    <w:lvl w:ilvl="3" w:tplc="04090001" w:tentative="1">
      <w:start w:val="1"/>
      <w:numFmt w:val="bullet"/>
      <w:lvlText w:val=""/>
      <w:lvlJc w:val="left"/>
      <w:pPr>
        <w:tabs>
          <w:tab w:val="num" w:pos="3266"/>
        </w:tabs>
        <w:ind w:left="3266" w:hanging="360"/>
      </w:pPr>
      <w:rPr>
        <w:rFonts w:ascii="Symbol" w:hAnsi="Symbol" w:hint="default"/>
      </w:rPr>
    </w:lvl>
    <w:lvl w:ilvl="4" w:tplc="04090003" w:tentative="1">
      <w:start w:val="1"/>
      <w:numFmt w:val="bullet"/>
      <w:lvlText w:val="o"/>
      <w:lvlJc w:val="left"/>
      <w:pPr>
        <w:tabs>
          <w:tab w:val="num" w:pos="3986"/>
        </w:tabs>
        <w:ind w:left="3986" w:hanging="360"/>
      </w:pPr>
      <w:rPr>
        <w:rFonts w:ascii="Courier New" w:hAnsi="Courier New" w:cs="Courier New" w:hint="default"/>
      </w:rPr>
    </w:lvl>
    <w:lvl w:ilvl="5" w:tplc="04090005" w:tentative="1">
      <w:start w:val="1"/>
      <w:numFmt w:val="bullet"/>
      <w:lvlText w:val=""/>
      <w:lvlJc w:val="left"/>
      <w:pPr>
        <w:tabs>
          <w:tab w:val="num" w:pos="4706"/>
        </w:tabs>
        <w:ind w:left="4706" w:hanging="360"/>
      </w:pPr>
      <w:rPr>
        <w:rFonts w:ascii="Wingdings" w:hAnsi="Wingdings" w:hint="default"/>
      </w:rPr>
    </w:lvl>
    <w:lvl w:ilvl="6" w:tplc="04090001" w:tentative="1">
      <w:start w:val="1"/>
      <w:numFmt w:val="bullet"/>
      <w:lvlText w:val=""/>
      <w:lvlJc w:val="left"/>
      <w:pPr>
        <w:tabs>
          <w:tab w:val="num" w:pos="5426"/>
        </w:tabs>
        <w:ind w:left="5426" w:hanging="360"/>
      </w:pPr>
      <w:rPr>
        <w:rFonts w:ascii="Symbol" w:hAnsi="Symbol" w:hint="default"/>
      </w:rPr>
    </w:lvl>
    <w:lvl w:ilvl="7" w:tplc="04090003" w:tentative="1">
      <w:start w:val="1"/>
      <w:numFmt w:val="bullet"/>
      <w:lvlText w:val="o"/>
      <w:lvlJc w:val="left"/>
      <w:pPr>
        <w:tabs>
          <w:tab w:val="num" w:pos="6146"/>
        </w:tabs>
        <w:ind w:left="6146" w:hanging="360"/>
      </w:pPr>
      <w:rPr>
        <w:rFonts w:ascii="Courier New" w:hAnsi="Courier New" w:cs="Courier New" w:hint="default"/>
      </w:rPr>
    </w:lvl>
    <w:lvl w:ilvl="8" w:tplc="04090005" w:tentative="1">
      <w:start w:val="1"/>
      <w:numFmt w:val="bullet"/>
      <w:lvlText w:val=""/>
      <w:lvlJc w:val="left"/>
      <w:pPr>
        <w:tabs>
          <w:tab w:val="num" w:pos="6866"/>
        </w:tabs>
        <w:ind w:left="6866" w:hanging="360"/>
      </w:pPr>
      <w:rPr>
        <w:rFonts w:ascii="Wingdings" w:hAnsi="Wingdings" w:hint="default"/>
      </w:rPr>
    </w:lvl>
  </w:abstractNum>
  <w:abstractNum w:abstractNumId="10">
    <w:nsid w:val="35C0454C"/>
    <w:multiLevelType w:val="multilevel"/>
    <w:tmpl w:val="BA52519C"/>
    <w:lvl w:ilvl="0">
      <w:start w:val="3"/>
      <w:numFmt w:val="decimal"/>
      <w:lvlText w:val="%1"/>
      <w:lvlJc w:val="left"/>
      <w:pPr>
        <w:tabs>
          <w:tab w:val="num" w:pos="360"/>
        </w:tabs>
        <w:ind w:left="360" w:hanging="360"/>
      </w:pPr>
      <w:rPr>
        <w:rFonts w:hint="default"/>
        <w:b w:val="0"/>
        <w:u w:val="single"/>
      </w:rPr>
    </w:lvl>
    <w:lvl w:ilvl="1">
      <w:start w:val="1"/>
      <w:numFmt w:val="decimal"/>
      <w:lvlText w:val="%1.%2"/>
      <w:lvlJc w:val="left"/>
      <w:pPr>
        <w:tabs>
          <w:tab w:val="num" w:pos="1080"/>
        </w:tabs>
        <w:ind w:left="1080" w:hanging="720"/>
      </w:pPr>
      <w:rPr>
        <w:rFonts w:hint="default"/>
        <w:b/>
        <w:bCs w:val="0"/>
        <w:u w:val="none"/>
      </w:rPr>
    </w:lvl>
    <w:lvl w:ilvl="2">
      <w:start w:val="1"/>
      <w:numFmt w:val="decimal"/>
      <w:lvlText w:val="%1.%2.%3"/>
      <w:lvlJc w:val="left"/>
      <w:pPr>
        <w:tabs>
          <w:tab w:val="num" w:pos="1800"/>
        </w:tabs>
        <w:ind w:left="1800" w:hanging="1080"/>
      </w:pPr>
      <w:rPr>
        <w:rFonts w:hint="default"/>
        <w:b w:val="0"/>
        <w:u w:val="single"/>
      </w:rPr>
    </w:lvl>
    <w:lvl w:ilvl="3">
      <w:start w:val="1"/>
      <w:numFmt w:val="decimal"/>
      <w:lvlText w:val="%1.%2.%3.%4"/>
      <w:lvlJc w:val="left"/>
      <w:pPr>
        <w:tabs>
          <w:tab w:val="num" w:pos="2160"/>
        </w:tabs>
        <w:ind w:left="2160" w:hanging="1080"/>
      </w:pPr>
      <w:rPr>
        <w:rFonts w:hint="default"/>
        <w:b w:val="0"/>
        <w:u w:val="single"/>
      </w:rPr>
    </w:lvl>
    <w:lvl w:ilvl="4">
      <w:start w:val="1"/>
      <w:numFmt w:val="decimal"/>
      <w:lvlText w:val="%1.%2.%3.%4.%5"/>
      <w:lvlJc w:val="left"/>
      <w:pPr>
        <w:tabs>
          <w:tab w:val="num" w:pos="2880"/>
        </w:tabs>
        <w:ind w:left="2880" w:hanging="1440"/>
      </w:pPr>
      <w:rPr>
        <w:rFonts w:hint="default"/>
        <w:b w:val="0"/>
        <w:u w:val="single"/>
      </w:rPr>
    </w:lvl>
    <w:lvl w:ilvl="5">
      <w:start w:val="1"/>
      <w:numFmt w:val="decimal"/>
      <w:lvlText w:val="%1.%2.%3.%4.%5.%6"/>
      <w:lvlJc w:val="left"/>
      <w:pPr>
        <w:tabs>
          <w:tab w:val="num" w:pos="3600"/>
        </w:tabs>
        <w:ind w:left="3600" w:hanging="1800"/>
      </w:pPr>
      <w:rPr>
        <w:rFonts w:hint="default"/>
        <w:b w:val="0"/>
        <w:u w:val="single"/>
      </w:rPr>
    </w:lvl>
    <w:lvl w:ilvl="6">
      <w:start w:val="1"/>
      <w:numFmt w:val="decimal"/>
      <w:lvlText w:val="%1.%2.%3.%4.%5.%6.%7"/>
      <w:lvlJc w:val="left"/>
      <w:pPr>
        <w:tabs>
          <w:tab w:val="num" w:pos="4320"/>
        </w:tabs>
        <w:ind w:left="4320" w:hanging="2160"/>
      </w:pPr>
      <w:rPr>
        <w:rFonts w:hint="default"/>
        <w:b w:val="0"/>
        <w:u w:val="single"/>
      </w:rPr>
    </w:lvl>
    <w:lvl w:ilvl="7">
      <w:start w:val="1"/>
      <w:numFmt w:val="decimal"/>
      <w:lvlText w:val="%1.%2.%3.%4.%5.%6.%7.%8"/>
      <w:lvlJc w:val="left"/>
      <w:pPr>
        <w:tabs>
          <w:tab w:val="num" w:pos="4680"/>
        </w:tabs>
        <w:ind w:left="4680" w:hanging="2160"/>
      </w:pPr>
      <w:rPr>
        <w:rFonts w:hint="default"/>
        <w:b w:val="0"/>
        <w:u w:val="single"/>
      </w:rPr>
    </w:lvl>
    <w:lvl w:ilvl="8">
      <w:start w:val="1"/>
      <w:numFmt w:val="decimal"/>
      <w:lvlText w:val="%1.%2.%3.%4.%5.%6.%7.%8.%9"/>
      <w:lvlJc w:val="left"/>
      <w:pPr>
        <w:tabs>
          <w:tab w:val="num" w:pos="5400"/>
        </w:tabs>
        <w:ind w:left="5400" w:hanging="2520"/>
      </w:pPr>
      <w:rPr>
        <w:rFonts w:hint="default"/>
        <w:b w:val="0"/>
        <w:u w:val="single"/>
      </w:rPr>
    </w:lvl>
  </w:abstractNum>
  <w:abstractNum w:abstractNumId="11">
    <w:nsid w:val="3668735D"/>
    <w:multiLevelType w:val="hybridMultilevel"/>
    <w:tmpl w:val="ED2652FC"/>
    <w:lvl w:ilvl="0" w:tplc="82FEAA8A">
      <w:start w:val="1"/>
      <w:numFmt w:val="hebrew1"/>
      <w:lvlText w:val="%1."/>
      <w:lvlJc w:val="center"/>
      <w:pPr>
        <w:tabs>
          <w:tab w:val="num" w:pos="720"/>
        </w:tabs>
        <w:ind w:left="720" w:hanging="360"/>
      </w:pPr>
    </w:lvl>
    <w:lvl w:ilvl="1" w:tplc="349EE1FA">
      <w:start w:val="14"/>
      <w:numFmt w:val="decimal"/>
      <w:lvlText w:val="%2."/>
      <w:lvlJc w:val="left"/>
      <w:pPr>
        <w:tabs>
          <w:tab w:val="num" w:pos="1440"/>
        </w:tabs>
        <w:ind w:left="1440" w:hanging="360"/>
      </w:pPr>
    </w:lvl>
    <w:lvl w:ilvl="2" w:tplc="82FEAA8A">
      <w:start w:val="1"/>
      <w:numFmt w:val="hebrew1"/>
      <w:lvlText w:val="%3."/>
      <w:lvlJc w:val="center"/>
      <w:pPr>
        <w:tabs>
          <w:tab w:val="num" w:pos="2340"/>
        </w:tabs>
        <w:ind w:left="234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7CB22E8"/>
    <w:multiLevelType w:val="hybridMultilevel"/>
    <w:tmpl w:val="03E25946"/>
    <w:lvl w:ilvl="0" w:tplc="37F662F8">
      <w:start w:val="1"/>
      <w:numFmt w:val="hebrew1"/>
      <w:lvlText w:val="%1."/>
      <w:lvlJc w:val="left"/>
      <w:pPr>
        <w:ind w:left="78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7D5E74"/>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14">
    <w:nsid w:val="3DEB2EB4"/>
    <w:multiLevelType w:val="hybridMultilevel"/>
    <w:tmpl w:val="AB684B56"/>
    <w:lvl w:ilvl="0" w:tplc="04090001">
      <w:start w:val="1"/>
      <w:numFmt w:val="bullet"/>
      <w:lvlText w:val=""/>
      <w:lvlJc w:val="left"/>
      <w:pPr>
        <w:ind w:left="1429" w:hanging="360"/>
      </w:pPr>
      <w:rPr>
        <w:rFonts w:ascii="Symbol" w:hAnsi="Symbol" w:hint="default"/>
        <w:b/>
        <w:u w:val="none"/>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nsid w:val="43525AA0"/>
    <w:multiLevelType w:val="hybridMultilevel"/>
    <w:tmpl w:val="C2E4603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6">
    <w:nsid w:val="4B1C2F6A"/>
    <w:multiLevelType w:val="hybridMultilevel"/>
    <w:tmpl w:val="42261B2A"/>
    <w:lvl w:ilvl="0" w:tplc="4E06B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F246CFA"/>
    <w:multiLevelType w:val="hybridMultilevel"/>
    <w:tmpl w:val="043A60A4"/>
    <w:lvl w:ilvl="0" w:tplc="A98E4C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3F1007C"/>
    <w:multiLevelType w:val="hybridMultilevel"/>
    <w:tmpl w:val="8BDE2704"/>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9">
    <w:nsid w:val="56AC4706"/>
    <w:multiLevelType w:val="hybridMultilevel"/>
    <w:tmpl w:val="D696BF62"/>
    <w:lvl w:ilvl="0" w:tplc="C0503894">
      <w:start w:val="1"/>
      <w:numFmt w:val="decimal"/>
      <w:lvlText w:val="%1."/>
      <w:lvlJc w:val="left"/>
      <w:pPr>
        <w:tabs>
          <w:tab w:val="num" w:pos="720"/>
        </w:tabs>
        <w:ind w:left="720" w:hanging="360"/>
      </w:pPr>
    </w:lvl>
    <w:lvl w:ilvl="1" w:tplc="0D6A1956">
      <w:numFmt w:val="none"/>
      <w:lvlText w:val=""/>
      <w:lvlJc w:val="left"/>
      <w:pPr>
        <w:tabs>
          <w:tab w:val="num" w:pos="360"/>
        </w:tabs>
        <w:ind w:left="0" w:firstLine="0"/>
      </w:pPr>
    </w:lvl>
    <w:lvl w:ilvl="2" w:tplc="6C7EB1FC">
      <w:numFmt w:val="none"/>
      <w:lvlText w:val=""/>
      <w:lvlJc w:val="left"/>
      <w:pPr>
        <w:tabs>
          <w:tab w:val="num" w:pos="360"/>
        </w:tabs>
        <w:ind w:left="0" w:firstLine="0"/>
      </w:pPr>
    </w:lvl>
    <w:lvl w:ilvl="3" w:tplc="7C94CAC6">
      <w:numFmt w:val="none"/>
      <w:lvlText w:val=""/>
      <w:lvlJc w:val="left"/>
      <w:pPr>
        <w:tabs>
          <w:tab w:val="num" w:pos="360"/>
        </w:tabs>
        <w:ind w:left="0" w:firstLine="0"/>
      </w:pPr>
    </w:lvl>
    <w:lvl w:ilvl="4" w:tplc="A59E5018">
      <w:numFmt w:val="none"/>
      <w:lvlText w:val=""/>
      <w:lvlJc w:val="left"/>
      <w:pPr>
        <w:tabs>
          <w:tab w:val="num" w:pos="360"/>
        </w:tabs>
        <w:ind w:left="0" w:firstLine="0"/>
      </w:pPr>
    </w:lvl>
    <w:lvl w:ilvl="5" w:tplc="FF6C68E2">
      <w:numFmt w:val="none"/>
      <w:lvlText w:val=""/>
      <w:lvlJc w:val="left"/>
      <w:pPr>
        <w:tabs>
          <w:tab w:val="num" w:pos="360"/>
        </w:tabs>
        <w:ind w:left="0" w:firstLine="0"/>
      </w:pPr>
    </w:lvl>
    <w:lvl w:ilvl="6" w:tplc="0B32B972">
      <w:numFmt w:val="none"/>
      <w:lvlText w:val=""/>
      <w:lvlJc w:val="left"/>
      <w:pPr>
        <w:tabs>
          <w:tab w:val="num" w:pos="360"/>
        </w:tabs>
        <w:ind w:left="0" w:firstLine="0"/>
      </w:pPr>
    </w:lvl>
    <w:lvl w:ilvl="7" w:tplc="D5D03A16">
      <w:numFmt w:val="none"/>
      <w:lvlText w:val=""/>
      <w:lvlJc w:val="left"/>
      <w:pPr>
        <w:tabs>
          <w:tab w:val="num" w:pos="360"/>
        </w:tabs>
        <w:ind w:left="0" w:firstLine="0"/>
      </w:pPr>
    </w:lvl>
    <w:lvl w:ilvl="8" w:tplc="CE5A0488">
      <w:numFmt w:val="none"/>
      <w:lvlText w:val=""/>
      <w:lvlJc w:val="left"/>
      <w:pPr>
        <w:tabs>
          <w:tab w:val="num" w:pos="360"/>
        </w:tabs>
        <w:ind w:left="0" w:firstLine="0"/>
      </w:pPr>
    </w:lvl>
  </w:abstractNum>
  <w:abstractNum w:abstractNumId="20">
    <w:nsid w:val="575C38D6"/>
    <w:multiLevelType w:val="hybridMultilevel"/>
    <w:tmpl w:val="0A942DF0"/>
    <w:lvl w:ilvl="0" w:tplc="D4F41312">
      <w:start w:val="1"/>
      <w:numFmt w:val="hebrew1"/>
      <w:lvlText w:val="%1."/>
      <w:lvlJc w:val="left"/>
      <w:pPr>
        <w:ind w:left="702" w:hanging="360"/>
      </w:pPr>
      <w:rPr>
        <w:rFonts w:hint="default"/>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21">
    <w:nsid w:val="584941E9"/>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2">
    <w:nsid w:val="58AE4901"/>
    <w:multiLevelType w:val="multilevel"/>
    <w:tmpl w:val="587AD478"/>
    <w:lvl w:ilvl="0">
      <w:start w:val="1"/>
      <w:numFmt w:val="decimal"/>
      <w:lvlText w:val="%1."/>
      <w:lvlJc w:val="left"/>
      <w:pPr>
        <w:tabs>
          <w:tab w:val="num" w:pos="1429"/>
        </w:tabs>
        <w:ind w:left="1429" w:hanging="720"/>
      </w:pPr>
      <w:rPr>
        <w:rFonts w:hint="cs"/>
      </w:rPr>
    </w:lvl>
    <w:lvl w:ilvl="1">
      <w:start w:val="1"/>
      <w:numFmt w:val="decimal"/>
      <w:isLgl/>
      <w:lvlText w:val="%1.%2"/>
      <w:lvlJc w:val="left"/>
      <w:pPr>
        <w:tabs>
          <w:tab w:val="num" w:pos="1789"/>
        </w:tabs>
        <w:ind w:left="1789" w:hanging="360"/>
      </w:pPr>
      <w:rPr>
        <w:rFonts w:hint="cs"/>
        <w:lang w:bidi="he-IL"/>
      </w:rPr>
    </w:lvl>
    <w:lvl w:ilvl="2">
      <w:start w:val="1"/>
      <w:numFmt w:val="decimal"/>
      <w:isLgl/>
      <w:lvlText w:val="%1.%2.%3"/>
      <w:lvlJc w:val="left"/>
      <w:pPr>
        <w:tabs>
          <w:tab w:val="num" w:pos="2869"/>
        </w:tabs>
        <w:ind w:left="2869" w:hanging="720"/>
      </w:pPr>
      <w:rPr>
        <w:rFonts w:hint="cs"/>
      </w:rPr>
    </w:lvl>
    <w:lvl w:ilvl="3">
      <w:start w:val="1"/>
      <w:numFmt w:val="decimal"/>
      <w:isLgl/>
      <w:lvlText w:val="%1.%2.%3.%4"/>
      <w:lvlJc w:val="left"/>
      <w:pPr>
        <w:tabs>
          <w:tab w:val="num" w:pos="3949"/>
        </w:tabs>
        <w:ind w:left="3949" w:hanging="1080"/>
      </w:pPr>
      <w:rPr>
        <w:rFonts w:hint="cs"/>
      </w:rPr>
    </w:lvl>
    <w:lvl w:ilvl="4">
      <w:start w:val="1"/>
      <w:numFmt w:val="decimal"/>
      <w:isLgl/>
      <w:lvlText w:val="%1.%2.%3.%4.%5"/>
      <w:lvlJc w:val="left"/>
      <w:pPr>
        <w:tabs>
          <w:tab w:val="num" w:pos="4669"/>
        </w:tabs>
        <w:ind w:left="4669" w:hanging="1080"/>
      </w:pPr>
      <w:rPr>
        <w:rFonts w:hint="cs"/>
      </w:rPr>
    </w:lvl>
    <w:lvl w:ilvl="5">
      <w:start w:val="1"/>
      <w:numFmt w:val="decimal"/>
      <w:isLgl/>
      <w:lvlText w:val="%1.%2.%3.%4.%5.%6"/>
      <w:lvlJc w:val="left"/>
      <w:pPr>
        <w:tabs>
          <w:tab w:val="num" w:pos="5749"/>
        </w:tabs>
        <w:ind w:left="5749" w:hanging="1440"/>
      </w:pPr>
      <w:rPr>
        <w:rFonts w:hint="cs"/>
      </w:rPr>
    </w:lvl>
    <w:lvl w:ilvl="6">
      <w:start w:val="1"/>
      <w:numFmt w:val="decimal"/>
      <w:isLgl/>
      <w:lvlText w:val="%1.%2.%3.%4.%5.%6.%7"/>
      <w:lvlJc w:val="left"/>
      <w:pPr>
        <w:tabs>
          <w:tab w:val="num" w:pos="6469"/>
        </w:tabs>
        <w:ind w:left="6469" w:hanging="1440"/>
      </w:pPr>
      <w:rPr>
        <w:rFonts w:hint="cs"/>
      </w:rPr>
    </w:lvl>
    <w:lvl w:ilvl="7">
      <w:start w:val="1"/>
      <w:numFmt w:val="decimal"/>
      <w:isLgl/>
      <w:lvlText w:val="%1.%2.%3.%4.%5.%6.%7.%8"/>
      <w:lvlJc w:val="left"/>
      <w:pPr>
        <w:tabs>
          <w:tab w:val="num" w:pos="7549"/>
        </w:tabs>
        <w:ind w:left="7549" w:hanging="1800"/>
      </w:pPr>
      <w:rPr>
        <w:rFonts w:hint="cs"/>
      </w:rPr>
    </w:lvl>
    <w:lvl w:ilvl="8">
      <w:start w:val="1"/>
      <w:numFmt w:val="decimal"/>
      <w:isLgl/>
      <w:lvlText w:val="%1.%2.%3.%4.%5.%6.%7.%8.%9"/>
      <w:lvlJc w:val="left"/>
      <w:pPr>
        <w:tabs>
          <w:tab w:val="num" w:pos="8629"/>
        </w:tabs>
        <w:ind w:left="8629" w:hanging="2160"/>
      </w:pPr>
      <w:rPr>
        <w:rFonts w:hint="cs"/>
      </w:rPr>
    </w:lvl>
  </w:abstractNum>
  <w:abstractNum w:abstractNumId="23">
    <w:nsid w:val="66EC4055"/>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4">
    <w:nsid w:val="72EA55F8"/>
    <w:multiLevelType w:val="hybridMultilevel"/>
    <w:tmpl w:val="1CAEAB7C"/>
    <w:lvl w:ilvl="0" w:tplc="34C27B1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nsid w:val="748C63EB"/>
    <w:multiLevelType w:val="hybridMultilevel"/>
    <w:tmpl w:val="49B4FAC2"/>
    <w:lvl w:ilvl="0" w:tplc="82FEAA8A">
      <w:start w:val="1"/>
      <w:numFmt w:val="hebrew1"/>
      <w:lvlText w:val="%1."/>
      <w:lvlJc w:val="center"/>
      <w:pPr>
        <w:tabs>
          <w:tab w:val="num" w:pos="720"/>
        </w:tabs>
        <w:ind w:left="720" w:hanging="360"/>
      </w:pPr>
    </w:lvl>
    <w:lvl w:ilvl="1" w:tplc="3F7A8FB0">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75743E6E"/>
    <w:multiLevelType w:val="hybridMultilevel"/>
    <w:tmpl w:val="82BAA1A6"/>
    <w:lvl w:ilvl="0" w:tplc="74DCA52E">
      <w:start w:val="5"/>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nsid w:val="758E1627"/>
    <w:multiLevelType w:val="hybridMultilevel"/>
    <w:tmpl w:val="13DE9DA2"/>
    <w:lvl w:ilvl="0" w:tplc="DA385780">
      <w:start w:val="1"/>
      <w:numFmt w:val="decimal"/>
      <w:lvlText w:val="%1."/>
      <w:lvlJc w:val="left"/>
      <w:pPr>
        <w:tabs>
          <w:tab w:val="num" w:pos="720"/>
        </w:tabs>
        <w:ind w:left="720" w:hanging="360"/>
      </w:pPr>
    </w:lvl>
    <w:lvl w:ilvl="1" w:tplc="C50E2C4E">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79366EFA"/>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9">
    <w:nsid w:val="7BDD216E"/>
    <w:multiLevelType w:val="hybridMultilevel"/>
    <w:tmpl w:val="6358C704"/>
    <w:lvl w:ilvl="0" w:tplc="04090001">
      <w:start w:val="1"/>
      <w:numFmt w:val="bullet"/>
      <w:lvlText w:val=""/>
      <w:lvlJc w:val="left"/>
      <w:pPr>
        <w:ind w:left="1215" w:hanging="360"/>
      </w:pPr>
      <w:rPr>
        <w:rFonts w:ascii="Symbol" w:hAnsi="Symbol" w:hint="default"/>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30">
    <w:nsid w:val="7C703143"/>
    <w:multiLevelType w:val="hybridMultilevel"/>
    <w:tmpl w:val="DD745C14"/>
    <w:lvl w:ilvl="0" w:tplc="9FB4497E">
      <w:start w:val="1"/>
      <w:numFmt w:val="decimal"/>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E2A52AF"/>
    <w:multiLevelType w:val="hybridMultilevel"/>
    <w:tmpl w:val="3A902404"/>
    <w:lvl w:ilvl="0" w:tplc="EF08C1B2">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F361CDA"/>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33">
    <w:nsid w:val="7FF94DD2"/>
    <w:multiLevelType w:val="hybridMultilevel"/>
    <w:tmpl w:val="81482FF4"/>
    <w:lvl w:ilvl="0" w:tplc="04090001">
      <w:start w:val="1"/>
      <w:numFmt w:val="bullet"/>
      <w:lvlText w:val=""/>
      <w:lvlJc w:val="left"/>
      <w:pPr>
        <w:tabs>
          <w:tab w:val="num" w:pos="907"/>
        </w:tabs>
        <w:ind w:left="907" w:hanging="360"/>
      </w:pPr>
      <w:rPr>
        <w:rFonts w:ascii="Symbol" w:hAnsi="Symbol" w:hint="default"/>
      </w:rPr>
    </w:lvl>
    <w:lvl w:ilvl="1" w:tplc="04090003" w:tentative="1">
      <w:start w:val="1"/>
      <w:numFmt w:val="bullet"/>
      <w:lvlText w:val="o"/>
      <w:lvlJc w:val="left"/>
      <w:pPr>
        <w:tabs>
          <w:tab w:val="num" w:pos="1627"/>
        </w:tabs>
        <w:ind w:left="1627" w:hanging="360"/>
      </w:pPr>
      <w:rPr>
        <w:rFonts w:ascii="Courier New" w:hAnsi="Courier New" w:cs="Courier New" w:hint="default"/>
      </w:rPr>
    </w:lvl>
    <w:lvl w:ilvl="2" w:tplc="04090005" w:tentative="1">
      <w:start w:val="1"/>
      <w:numFmt w:val="bullet"/>
      <w:lvlText w:val=""/>
      <w:lvlJc w:val="left"/>
      <w:pPr>
        <w:tabs>
          <w:tab w:val="num" w:pos="2347"/>
        </w:tabs>
        <w:ind w:left="2347" w:hanging="360"/>
      </w:pPr>
      <w:rPr>
        <w:rFonts w:ascii="Wingdings" w:hAnsi="Wingdings" w:hint="default"/>
      </w:rPr>
    </w:lvl>
    <w:lvl w:ilvl="3" w:tplc="04090001" w:tentative="1">
      <w:start w:val="1"/>
      <w:numFmt w:val="bullet"/>
      <w:lvlText w:val=""/>
      <w:lvlJc w:val="left"/>
      <w:pPr>
        <w:tabs>
          <w:tab w:val="num" w:pos="3067"/>
        </w:tabs>
        <w:ind w:left="3067" w:hanging="360"/>
      </w:pPr>
      <w:rPr>
        <w:rFonts w:ascii="Symbol" w:hAnsi="Symbol" w:hint="default"/>
      </w:rPr>
    </w:lvl>
    <w:lvl w:ilvl="4" w:tplc="04090003" w:tentative="1">
      <w:start w:val="1"/>
      <w:numFmt w:val="bullet"/>
      <w:lvlText w:val="o"/>
      <w:lvlJc w:val="left"/>
      <w:pPr>
        <w:tabs>
          <w:tab w:val="num" w:pos="3787"/>
        </w:tabs>
        <w:ind w:left="3787" w:hanging="360"/>
      </w:pPr>
      <w:rPr>
        <w:rFonts w:ascii="Courier New" w:hAnsi="Courier New" w:cs="Courier New" w:hint="default"/>
      </w:rPr>
    </w:lvl>
    <w:lvl w:ilvl="5" w:tplc="04090005" w:tentative="1">
      <w:start w:val="1"/>
      <w:numFmt w:val="bullet"/>
      <w:lvlText w:val=""/>
      <w:lvlJc w:val="left"/>
      <w:pPr>
        <w:tabs>
          <w:tab w:val="num" w:pos="4507"/>
        </w:tabs>
        <w:ind w:left="4507" w:hanging="360"/>
      </w:pPr>
      <w:rPr>
        <w:rFonts w:ascii="Wingdings" w:hAnsi="Wingdings" w:hint="default"/>
      </w:rPr>
    </w:lvl>
    <w:lvl w:ilvl="6" w:tplc="04090001" w:tentative="1">
      <w:start w:val="1"/>
      <w:numFmt w:val="bullet"/>
      <w:lvlText w:val=""/>
      <w:lvlJc w:val="left"/>
      <w:pPr>
        <w:tabs>
          <w:tab w:val="num" w:pos="5227"/>
        </w:tabs>
        <w:ind w:left="5227" w:hanging="360"/>
      </w:pPr>
      <w:rPr>
        <w:rFonts w:ascii="Symbol" w:hAnsi="Symbol" w:hint="default"/>
      </w:rPr>
    </w:lvl>
    <w:lvl w:ilvl="7" w:tplc="04090003" w:tentative="1">
      <w:start w:val="1"/>
      <w:numFmt w:val="bullet"/>
      <w:lvlText w:val="o"/>
      <w:lvlJc w:val="left"/>
      <w:pPr>
        <w:tabs>
          <w:tab w:val="num" w:pos="5947"/>
        </w:tabs>
        <w:ind w:left="5947" w:hanging="360"/>
      </w:pPr>
      <w:rPr>
        <w:rFonts w:ascii="Courier New" w:hAnsi="Courier New" w:cs="Courier New" w:hint="default"/>
      </w:rPr>
    </w:lvl>
    <w:lvl w:ilvl="8" w:tplc="04090005" w:tentative="1">
      <w:start w:val="1"/>
      <w:numFmt w:val="bullet"/>
      <w:lvlText w:val=""/>
      <w:lvlJc w:val="left"/>
      <w:pPr>
        <w:tabs>
          <w:tab w:val="num" w:pos="6667"/>
        </w:tabs>
        <w:ind w:left="6667" w:hanging="360"/>
      </w:pPr>
      <w:rPr>
        <w:rFonts w:ascii="Wingdings" w:hAnsi="Wingdings" w:hint="default"/>
      </w:rPr>
    </w:lvl>
  </w:abstractNum>
  <w:num w:numId="1">
    <w:abstractNumId w:val="15"/>
  </w:num>
  <w:num w:numId="2">
    <w:abstractNumId w:val="19"/>
    <w:lvlOverride w:ilvl="0">
      <w:startOverride w:val="1"/>
    </w:lvlOverride>
    <w:lvlOverride w:ilvl="1"/>
    <w:lvlOverride w:ilvl="2"/>
    <w:lvlOverride w:ilvl="3"/>
    <w:lvlOverride w:ilvl="4"/>
    <w:lvlOverride w:ilvl="5"/>
    <w:lvlOverride w:ilvl="6"/>
    <w:lvlOverride w:ilvl="7"/>
    <w:lvlOverride w:ilvl="8"/>
  </w:num>
  <w:num w:numId="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27"/>
  </w:num>
  <w:num w:numId="19">
    <w:abstractNumId w:val="28"/>
  </w:num>
  <w:num w:numId="20">
    <w:abstractNumId w:val="6"/>
  </w:num>
  <w:num w:numId="21">
    <w:abstractNumId w:val="11"/>
  </w:num>
  <w:num w:numId="22">
    <w:abstractNumId w:val="25"/>
  </w:num>
  <w:num w:numId="23">
    <w:abstractNumId w:val="23"/>
  </w:num>
  <w:num w:numId="24">
    <w:abstractNumId w:val="0"/>
  </w:num>
  <w:num w:numId="25">
    <w:abstractNumId w:val="7"/>
  </w:num>
  <w:num w:numId="26">
    <w:abstractNumId w:val="4"/>
  </w:num>
  <w:num w:numId="27">
    <w:abstractNumId w:val="2"/>
  </w:num>
  <w:num w:numId="28">
    <w:abstractNumId w:val="13"/>
  </w:num>
  <w:num w:numId="29">
    <w:abstractNumId w:val="1"/>
  </w:num>
  <w:num w:numId="30">
    <w:abstractNumId w:val="32"/>
  </w:num>
  <w:num w:numId="31">
    <w:abstractNumId w:val="21"/>
  </w:num>
  <w:num w:numId="32">
    <w:abstractNumId w:val="3"/>
  </w:num>
  <w:num w:numId="33">
    <w:abstractNumId w:val="22"/>
  </w:num>
  <w:num w:numId="34">
    <w:abstractNumId w:val="9"/>
  </w:num>
  <w:num w:numId="35">
    <w:abstractNumId w:val="8"/>
  </w:num>
  <w:num w:numId="36">
    <w:abstractNumId w:val="26"/>
  </w:num>
  <w:num w:numId="37">
    <w:abstractNumId w:val="18"/>
  </w:num>
  <w:num w:numId="38">
    <w:abstractNumId w:val="33"/>
  </w:num>
  <w:num w:numId="39">
    <w:abstractNumId w:val="10"/>
  </w:num>
  <w:num w:numId="40">
    <w:abstractNumId w:val="29"/>
  </w:num>
  <w:num w:numId="41">
    <w:abstractNumId w:val="5"/>
  </w:num>
  <w:num w:numId="42">
    <w:abstractNumId w:val="16"/>
  </w:num>
  <w:num w:numId="43">
    <w:abstractNumId w:val="20"/>
  </w:num>
  <w:num w:numId="44">
    <w:abstractNumId w:val="12"/>
  </w:num>
  <w:num w:numId="45">
    <w:abstractNumId w:val="30"/>
  </w:num>
  <w:num w:numId="46">
    <w:abstractNumId w:val="24"/>
  </w:num>
  <w:num w:numId="47">
    <w:abstractNumId w:val="14"/>
  </w:num>
  <w:num w:numId="48">
    <w:abstractNumId w:val="31"/>
  </w:num>
  <w:num w:numId="4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C26007"/>
    <w:rsid w:val="0000403F"/>
    <w:rsid w:val="000374D4"/>
    <w:rsid w:val="00063BE2"/>
    <w:rsid w:val="00072FF4"/>
    <w:rsid w:val="000A08AF"/>
    <w:rsid w:val="000B7992"/>
    <w:rsid w:val="000D143B"/>
    <w:rsid w:val="000F15A7"/>
    <w:rsid w:val="00102DA5"/>
    <w:rsid w:val="001441D6"/>
    <w:rsid w:val="00171E1C"/>
    <w:rsid w:val="00176DD1"/>
    <w:rsid w:val="001A5FA0"/>
    <w:rsid w:val="001B1377"/>
    <w:rsid w:val="0023372D"/>
    <w:rsid w:val="0025595F"/>
    <w:rsid w:val="00284C49"/>
    <w:rsid w:val="0028574F"/>
    <w:rsid w:val="002C32A7"/>
    <w:rsid w:val="002D5A1B"/>
    <w:rsid w:val="0031098D"/>
    <w:rsid w:val="0033768E"/>
    <w:rsid w:val="003414B0"/>
    <w:rsid w:val="003661B2"/>
    <w:rsid w:val="003B0A23"/>
    <w:rsid w:val="003D49A4"/>
    <w:rsid w:val="003E7738"/>
    <w:rsid w:val="00412901"/>
    <w:rsid w:val="004419E5"/>
    <w:rsid w:val="00445F22"/>
    <w:rsid w:val="0046067B"/>
    <w:rsid w:val="00461C1F"/>
    <w:rsid w:val="00465382"/>
    <w:rsid w:val="00473044"/>
    <w:rsid w:val="0048146C"/>
    <w:rsid w:val="004849E6"/>
    <w:rsid w:val="00487614"/>
    <w:rsid w:val="004B728B"/>
    <w:rsid w:val="004C0C7A"/>
    <w:rsid w:val="004D73A9"/>
    <w:rsid w:val="005204B6"/>
    <w:rsid w:val="005606EB"/>
    <w:rsid w:val="00571BBB"/>
    <w:rsid w:val="00597225"/>
    <w:rsid w:val="005A799E"/>
    <w:rsid w:val="005F3251"/>
    <w:rsid w:val="005F4632"/>
    <w:rsid w:val="00643841"/>
    <w:rsid w:val="00663274"/>
    <w:rsid w:val="006D39BD"/>
    <w:rsid w:val="006F6A56"/>
    <w:rsid w:val="0070579E"/>
    <w:rsid w:val="0073034F"/>
    <w:rsid w:val="00737D25"/>
    <w:rsid w:val="00752A2C"/>
    <w:rsid w:val="00763ED9"/>
    <w:rsid w:val="007E7C4C"/>
    <w:rsid w:val="0081106F"/>
    <w:rsid w:val="008577A2"/>
    <w:rsid w:val="0086341A"/>
    <w:rsid w:val="008969AA"/>
    <w:rsid w:val="008B070F"/>
    <w:rsid w:val="008C4489"/>
    <w:rsid w:val="00911E3B"/>
    <w:rsid w:val="009204B0"/>
    <w:rsid w:val="00924C23"/>
    <w:rsid w:val="00927748"/>
    <w:rsid w:val="0094086D"/>
    <w:rsid w:val="009460EB"/>
    <w:rsid w:val="009506BB"/>
    <w:rsid w:val="00963847"/>
    <w:rsid w:val="00975769"/>
    <w:rsid w:val="00996A44"/>
    <w:rsid w:val="009B03FF"/>
    <w:rsid w:val="009B0D41"/>
    <w:rsid w:val="00A738D5"/>
    <w:rsid w:val="00A81139"/>
    <w:rsid w:val="00AA378E"/>
    <w:rsid w:val="00AA77DE"/>
    <w:rsid w:val="00AB419F"/>
    <w:rsid w:val="00AB683C"/>
    <w:rsid w:val="00AB7F8C"/>
    <w:rsid w:val="00AE0147"/>
    <w:rsid w:val="00AF25BE"/>
    <w:rsid w:val="00B04428"/>
    <w:rsid w:val="00B15BC1"/>
    <w:rsid w:val="00B22EB9"/>
    <w:rsid w:val="00B63C70"/>
    <w:rsid w:val="00B6723A"/>
    <w:rsid w:val="00B9707B"/>
    <w:rsid w:val="00BA67BD"/>
    <w:rsid w:val="00BB4348"/>
    <w:rsid w:val="00BB6706"/>
    <w:rsid w:val="00BE08D7"/>
    <w:rsid w:val="00BF35EE"/>
    <w:rsid w:val="00C048EF"/>
    <w:rsid w:val="00C07FB4"/>
    <w:rsid w:val="00C26007"/>
    <w:rsid w:val="00C52C6E"/>
    <w:rsid w:val="00C60F3D"/>
    <w:rsid w:val="00C81484"/>
    <w:rsid w:val="00C94496"/>
    <w:rsid w:val="00CB6E48"/>
    <w:rsid w:val="00CC67FE"/>
    <w:rsid w:val="00CD0D74"/>
    <w:rsid w:val="00CE27B1"/>
    <w:rsid w:val="00D34672"/>
    <w:rsid w:val="00D46080"/>
    <w:rsid w:val="00D51117"/>
    <w:rsid w:val="00D633D8"/>
    <w:rsid w:val="00D84415"/>
    <w:rsid w:val="00D87658"/>
    <w:rsid w:val="00DA39AB"/>
    <w:rsid w:val="00DC68B3"/>
    <w:rsid w:val="00DD3600"/>
    <w:rsid w:val="00DD3961"/>
    <w:rsid w:val="00DE7EAB"/>
    <w:rsid w:val="00DF0876"/>
    <w:rsid w:val="00E02EEC"/>
    <w:rsid w:val="00E11495"/>
    <w:rsid w:val="00E6458E"/>
    <w:rsid w:val="00E6689E"/>
    <w:rsid w:val="00E75A24"/>
    <w:rsid w:val="00E95ED8"/>
    <w:rsid w:val="00EA468A"/>
    <w:rsid w:val="00EA5B28"/>
    <w:rsid w:val="00EB5581"/>
    <w:rsid w:val="00EC2828"/>
    <w:rsid w:val="00EF328C"/>
    <w:rsid w:val="00EF455E"/>
    <w:rsid w:val="00F07C8F"/>
    <w:rsid w:val="00F16B1C"/>
    <w:rsid w:val="00F27EED"/>
    <w:rsid w:val="00F30922"/>
    <w:rsid w:val="00F3203A"/>
    <w:rsid w:val="00F64D76"/>
    <w:rsid w:val="00F6611D"/>
    <w:rsid w:val="00F75160"/>
    <w:rsid w:val="00F84B6A"/>
    <w:rsid w:val="00F85060"/>
    <w:rsid w:val="00F94FF1"/>
    <w:rsid w:val="00F977CF"/>
    <w:rsid w:val="00FB0108"/>
    <w:rsid w:val="00FE0BC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6007"/>
    <w:pPr>
      <w:bidi/>
      <w:spacing w:after="0" w:line="240" w:lineRule="auto"/>
    </w:pPr>
    <w:rPr>
      <w:rFonts w:ascii="Times New Roman" w:eastAsia="Times New Roman" w:hAnsi="Times New Roman" w:cs="Times New Roman"/>
      <w:sz w:val="24"/>
      <w:szCs w:val="24"/>
    </w:rPr>
  </w:style>
  <w:style w:type="paragraph" w:styleId="3">
    <w:name w:val="heading 3"/>
    <w:basedOn w:val="a"/>
    <w:next w:val="a"/>
    <w:link w:val="30"/>
    <w:qFormat/>
    <w:rsid w:val="00C07FB4"/>
    <w:pPr>
      <w:keepNext/>
      <w:bidi w:val="0"/>
      <w:spacing w:before="240" w:after="60"/>
      <w:outlineLvl w:val="2"/>
    </w:pPr>
    <w:rPr>
      <w:rFonts w:ascii="Arial" w:hAnsi="Arial" w:cs="Arial"/>
      <w:b/>
      <w:bCs/>
      <w:sz w:val="26"/>
      <w:szCs w:val="26"/>
      <w:lang w:bidi="ar-SA"/>
    </w:rPr>
  </w:style>
  <w:style w:type="paragraph" w:styleId="4">
    <w:name w:val="heading 4"/>
    <w:basedOn w:val="a"/>
    <w:next w:val="a"/>
    <w:link w:val="40"/>
    <w:qFormat/>
    <w:rsid w:val="00C07FB4"/>
    <w:pPr>
      <w:keepNext/>
      <w:bidi w:val="0"/>
      <w:spacing w:before="240" w:after="60"/>
      <w:outlineLvl w:val="3"/>
    </w:pPr>
    <w:rPr>
      <w:b/>
      <w:bCs/>
      <w:sz w:val="28"/>
      <w:szCs w:val="28"/>
      <w:lang w:bidi="ar-SA"/>
    </w:rPr>
  </w:style>
  <w:style w:type="paragraph" w:styleId="5">
    <w:name w:val="heading 5"/>
    <w:basedOn w:val="a"/>
    <w:next w:val="a"/>
    <w:link w:val="50"/>
    <w:qFormat/>
    <w:rsid w:val="00B22EB9"/>
    <w:pPr>
      <w:keepNext/>
      <w:ind w:firstLine="6308"/>
      <w:outlineLvl w:val="4"/>
    </w:pPr>
    <w:rPr>
      <w:rFonts w:cs="FrankRuehl"/>
      <w:szCs w:val="26"/>
      <w:u w:val="single"/>
    </w:rPr>
  </w:style>
  <w:style w:type="paragraph" w:styleId="8">
    <w:name w:val="heading 8"/>
    <w:basedOn w:val="a"/>
    <w:next w:val="a"/>
    <w:link w:val="80"/>
    <w:qFormat/>
    <w:rsid w:val="00F64D76"/>
    <w:pPr>
      <w:bidi w:val="0"/>
      <w:spacing w:before="240" w:after="60"/>
      <w:outlineLvl w:val="7"/>
    </w:pPr>
    <w:rPr>
      <w:i/>
      <w:iCs/>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nhideWhenUsed/>
    <w:rsid w:val="00C26007"/>
    <w:pPr>
      <w:tabs>
        <w:tab w:val="center" w:pos="4153"/>
        <w:tab w:val="right" w:pos="8306"/>
      </w:tabs>
    </w:pPr>
  </w:style>
  <w:style w:type="character" w:customStyle="1" w:styleId="a4">
    <w:name w:val="כותרת עליונה תו"/>
    <w:aliases w:val="Header תו"/>
    <w:basedOn w:val="a0"/>
    <w:link w:val="a3"/>
    <w:rsid w:val="00C26007"/>
    <w:rPr>
      <w:rFonts w:ascii="Times New Roman" w:eastAsia="Times New Roman" w:hAnsi="Times New Roman" w:cs="Times New Roman"/>
      <w:sz w:val="24"/>
      <w:szCs w:val="24"/>
    </w:rPr>
  </w:style>
  <w:style w:type="paragraph" w:styleId="a5">
    <w:name w:val="footer"/>
    <w:basedOn w:val="a"/>
    <w:link w:val="a6"/>
    <w:unhideWhenUsed/>
    <w:rsid w:val="00C26007"/>
    <w:pPr>
      <w:tabs>
        <w:tab w:val="center" w:pos="4153"/>
        <w:tab w:val="right" w:pos="8306"/>
      </w:tabs>
    </w:pPr>
  </w:style>
  <w:style w:type="character" w:customStyle="1" w:styleId="a6">
    <w:name w:val="כותרת תחתונה תו"/>
    <w:basedOn w:val="a0"/>
    <w:link w:val="a5"/>
    <w:rsid w:val="00C26007"/>
    <w:rPr>
      <w:rFonts w:ascii="Times New Roman" w:eastAsia="Times New Roman" w:hAnsi="Times New Roman" w:cs="Times New Roman"/>
      <w:sz w:val="24"/>
      <w:szCs w:val="24"/>
    </w:rPr>
  </w:style>
  <w:style w:type="paragraph" w:styleId="a7">
    <w:name w:val="List Paragraph"/>
    <w:basedOn w:val="a"/>
    <w:uiPriority w:val="34"/>
    <w:qFormat/>
    <w:rsid w:val="000D143B"/>
    <w:pPr>
      <w:ind w:left="720"/>
      <w:contextualSpacing/>
    </w:pPr>
  </w:style>
  <w:style w:type="character" w:styleId="a8">
    <w:name w:val="footnote reference"/>
    <w:basedOn w:val="a0"/>
    <w:semiHidden/>
    <w:rsid w:val="00AA77DE"/>
    <w:rPr>
      <w:vertAlign w:val="superscript"/>
    </w:rPr>
  </w:style>
  <w:style w:type="character" w:customStyle="1" w:styleId="50">
    <w:name w:val="כותרת 5 תו"/>
    <w:basedOn w:val="a0"/>
    <w:link w:val="5"/>
    <w:rsid w:val="00B22EB9"/>
    <w:rPr>
      <w:rFonts w:ascii="Times New Roman" w:eastAsia="Times New Roman" w:hAnsi="Times New Roman" w:cs="FrankRuehl"/>
      <w:sz w:val="24"/>
      <w:szCs w:val="26"/>
      <w:u w:val="single"/>
    </w:rPr>
  </w:style>
  <w:style w:type="paragraph" w:styleId="a9">
    <w:name w:val="Body Text"/>
    <w:basedOn w:val="a"/>
    <w:link w:val="aa"/>
    <w:rsid w:val="00B22EB9"/>
    <w:rPr>
      <w:rFonts w:cs="FrankRuehl"/>
      <w:color w:val="800000"/>
      <w:szCs w:val="26"/>
    </w:rPr>
  </w:style>
  <w:style w:type="character" w:customStyle="1" w:styleId="aa">
    <w:name w:val="גוף טקסט תו"/>
    <w:basedOn w:val="a0"/>
    <w:link w:val="a9"/>
    <w:rsid w:val="00B22EB9"/>
    <w:rPr>
      <w:rFonts w:ascii="Times New Roman" w:eastAsia="Times New Roman" w:hAnsi="Times New Roman" w:cs="FrankRuehl"/>
      <w:color w:val="800000"/>
      <w:sz w:val="24"/>
      <w:szCs w:val="26"/>
    </w:rPr>
  </w:style>
  <w:style w:type="paragraph" w:styleId="ab">
    <w:name w:val="Balloon Text"/>
    <w:basedOn w:val="a"/>
    <w:link w:val="ac"/>
    <w:uiPriority w:val="99"/>
    <w:semiHidden/>
    <w:unhideWhenUsed/>
    <w:rsid w:val="000A08AF"/>
    <w:rPr>
      <w:rFonts w:ascii="Tahoma" w:hAnsi="Tahoma" w:cs="Tahoma"/>
      <w:sz w:val="16"/>
      <w:szCs w:val="16"/>
    </w:rPr>
  </w:style>
  <w:style w:type="character" w:customStyle="1" w:styleId="ac">
    <w:name w:val="טקסט בלונים תו"/>
    <w:basedOn w:val="a0"/>
    <w:link w:val="ab"/>
    <w:uiPriority w:val="99"/>
    <w:semiHidden/>
    <w:rsid w:val="000A08AF"/>
    <w:rPr>
      <w:rFonts w:ascii="Tahoma" w:eastAsia="Times New Roman" w:hAnsi="Tahoma" w:cs="Tahoma"/>
      <w:sz w:val="16"/>
      <w:szCs w:val="16"/>
    </w:rPr>
  </w:style>
  <w:style w:type="paragraph" w:styleId="ad">
    <w:name w:val="Body Text Indent"/>
    <w:basedOn w:val="a"/>
    <w:link w:val="ae"/>
    <w:unhideWhenUsed/>
    <w:rsid w:val="00CB6E48"/>
    <w:pPr>
      <w:bidi w:val="0"/>
      <w:spacing w:after="120"/>
      <w:ind w:left="283"/>
    </w:pPr>
    <w:rPr>
      <w:lang w:bidi="ar-SA"/>
    </w:rPr>
  </w:style>
  <w:style w:type="character" w:customStyle="1" w:styleId="ae">
    <w:name w:val="כניסה בגוף טקסט תו"/>
    <w:basedOn w:val="a0"/>
    <w:link w:val="ad"/>
    <w:rsid w:val="00CB6E48"/>
    <w:rPr>
      <w:rFonts w:ascii="Times New Roman" w:eastAsia="Times New Roman" w:hAnsi="Times New Roman" w:cs="Times New Roman"/>
      <w:sz w:val="24"/>
      <w:szCs w:val="24"/>
      <w:lang w:bidi="ar-SA"/>
    </w:rPr>
  </w:style>
  <w:style w:type="character" w:customStyle="1" w:styleId="80">
    <w:name w:val="כותרת 8 תו"/>
    <w:basedOn w:val="a0"/>
    <w:link w:val="8"/>
    <w:rsid w:val="00F64D76"/>
    <w:rPr>
      <w:rFonts w:ascii="Times New Roman" w:eastAsia="Times New Roman" w:hAnsi="Times New Roman" w:cs="Times New Roman"/>
      <w:i/>
      <w:iCs/>
      <w:sz w:val="24"/>
      <w:szCs w:val="24"/>
      <w:lang w:bidi="ar-SA"/>
    </w:rPr>
  </w:style>
  <w:style w:type="character" w:customStyle="1" w:styleId="30">
    <w:name w:val="כותרת 3 תו"/>
    <w:basedOn w:val="a0"/>
    <w:link w:val="3"/>
    <w:rsid w:val="00C07FB4"/>
    <w:rPr>
      <w:rFonts w:ascii="Arial" w:eastAsia="Times New Roman" w:hAnsi="Arial" w:cs="Arial"/>
      <w:b/>
      <w:bCs/>
      <w:sz w:val="26"/>
      <w:szCs w:val="26"/>
      <w:lang w:bidi="ar-SA"/>
    </w:rPr>
  </w:style>
  <w:style w:type="character" w:customStyle="1" w:styleId="40">
    <w:name w:val="כותרת 4 תו"/>
    <w:basedOn w:val="a0"/>
    <w:link w:val="4"/>
    <w:rsid w:val="00C07FB4"/>
    <w:rPr>
      <w:rFonts w:ascii="Times New Roman" w:eastAsia="Times New Roman" w:hAnsi="Times New Roman" w:cs="Times New Roman"/>
      <w:b/>
      <w:bCs/>
      <w:sz w:val="28"/>
      <w:szCs w:val="28"/>
      <w:lang w:bidi="ar-SA"/>
    </w:rPr>
  </w:style>
</w:styles>
</file>

<file path=word/webSettings.xml><?xml version="1.0" encoding="utf-8"?>
<w:webSettings xmlns:r="http://schemas.openxmlformats.org/officeDocument/2006/relationships" xmlns:w="http://schemas.openxmlformats.org/wordprocessingml/2006/main">
  <w:divs>
    <w:div w:id="183977933">
      <w:bodyDiv w:val="1"/>
      <w:marLeft w:val="0"/>
      <w:marRight w:val="0"/>
      <w:marTop w:val="0"/>
      <w:marBottom w:val="0"/>
      <w:divBdr>
        <w:top w:val="none" w:sz="0" w:space="0" w:color="auto"/>
        <w:left w:val="none" w:sz="0" w:space="0" w:color="auto"/>
        <w:bottom w:val="none" w:sz="0" w:space="0" w:color="auto"/>
        <w:right w:val="none" w:sz="0" w:space="0" w:color="auto"/>
      </w:divBdr>
    </w:div>
    <w:div w:id="490603314">
      <w:bodyDiv w:val="1"/>
      <w:marLeft w:val="0"/>
      <w:marRight w:val="0"/>
      <w:marTop w:val="0"/>
      <w:marBottom w:val="0"/>
      <w:divBdr>
        <w:top w:val="none" w:sz="0" w:space="0" w:color="auto"/>
        <w:left w:val="none" w:sz="0" w:space="0" w:color="auto"/>
        <w:bottom w:val="none" w:sz="0" w:space="0" w:color="auto"/>
        <w:right w:val="none" w:sz="0" w:space="0" w:color="auto"/>
      </w:divBdr>
    </w:div>
    <w:div w:id="2018459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C30467-8130-49A3-9677-7DB23ED60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10</Pages>
  <Words>3008</Words>
  <Characters>17151</Characters>
  <Application>Microsoft Office Word</Application>
  <DocSecurity>0</DocSecurity>
  <Lines>142</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גליה</dc:creator>
  <cp:lastModifiedBy>hqk386</cp:lastModifiedBy>
  <cp:revision>38</cp:revision>
  <cp:lastPrinted>2011-05-05T08:59:00Z</cp:lastPrinted>
  <dcterms:created xsi:type="dcterms:W3CDTF">2012-03-19T08:25:00Z</dcterms:created>
  <dcterms:modified xsi:type="dcterms:W3CDTF">2012-04-05T12:14:00Z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1559523523</vt:i4>
  </property>
  <property fmtid="{D5CDD505-2E9C-101B-9397-08002B2CF9AE}" pid="3" name="_NewReviewCycle">
    <vt:lpwstr/>
  </property>
  <property fmtid="{D5CDD505-2E9C-101B-9397-08002B2CF9AE}" pid="4" name="_EmailSubject">
    <vt:lpwstr>הצעת מחיר 12-4050/1</vt:lpwstr>
  </property>
  <property fmtid="{D5CDD505-2E9C-101B-9397-08002B2CF9AE}" pid="5" name="_AuthorEmail">
    <vt:lpwstr>shimonrab@motorolasolutions.com</vt:lpwstr>
  </property>
  <property fmtid="{D5CDD505-2E9C-101B-9397-08002B2CF9AE}" pid="6" name="_AuthorEmailDisplayName">
    <vt:lpwstr>Rab Shimon-HQK386</vt:lpwstr>
  </property>
  <property fmtid="{D5CDD505-2E9C-101B-9397-08002B2CF9AE}" pid="8" name="_PreviousAdHocReviewCycleID">
    <vt:i4>1020028487</vt:i4>
  </property>
</Properties>
</file>